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3C1CD" w14:textId="77777777" w:rsidR="00B66D7E" w:rsidRDefault="00BE167B">
      <w:pPr>
        <w:pStyle w:val="Textbody"/>
      </w:pPr>
      <w:r>
        <w:rPr>
          <w:rFonts w:ascii="Liberation Sans" w:hAnsi="Liberation Sans"/>
        </w:rPr>
        <w:t> </w:t>
      </w:r>
    </w:p>
    <w:p w14:paraId="349EB6BB" w14:textId="3B79F17B" w:rsidR="00B66D7E" w:rsidRDefault="00B66D7E">
      <w:pPr>
        <w:pStyle w:val="Textbody"/>
        <w:ind w:left="117" w:right="111"/>
        <w:jc w:val="left"/>
        <w:rPr>
          <w:noProof/>
          <w:color w:val="00000A"/>
        </w:rPr>
      </w:pPr>
    </w:p>
    <w:p w14:paraId="12A87F85" w14:textId="5031D140" w:rsidR="00B93234" w:rsidRDefault="00B93234">
      <w:pPr>
        <w:pStyle w:val="Textbody"/>
        <w:ind w:left="117" w:right="111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3D6DA1" wp14:editId="718833B1">
            <wp:simplePos x="0" y="0"/>
            <wp:positionH relativeFrom="margin">
              <wp:align>center</wp:align>
            </wp:positionH>
            <wp:positionV relativeFrom="paragraph">
              <wp:posOffset>184785</wp:posOffset>
            </wp:positionV>
            <wp:extent cx="6315075" cy="1038860"/>
            <wp:effectExtent l="0" t="0" r="9525" b="8890"/>
            <wp:wrapTopAndBottom/>
            <wp:docPr id="782808855" name="Image 2" descr="Une image contenant texte, capture d’écran, Police, Bleu électr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CFBB81DE-D154-F6A2-B96C-475D998BF2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808855" name="Image 2" descr="Une image contenant texte, capture d’écran, Police, Bleu électr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CFBB81DE-D154-F6A2-B96C-475D998BF2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D4F4EE" w14:textId="7120EB7B" w:rsidR="00B66D7E" w:rsidRDefault="00B66D7E">
      <w:pPr>
        <w:pStyle w:val="Textbody"/>
        <w:ind w:left="117" w:right="111"/>
        <w:jc w:val="left"/>
      </w:pPr>
    </w:p>
    <w:tbl>
      <w:tblPr>
        <w:tblW w:w="99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0"/>
        <w:gridCol w:w="5334"/>
      </w:tblGrid>
      <w:tr w:rsidR="00B66D7E" w14:paraId="25CA2C32" w14:textId="77777777" w:rsidTr="00352E20">
        <w:trPr>
          <w:jc w:val="center"/>
        </w:trPr>
        <w:tc>
          <w:tcPr>
            <w:tcW w:w="4650" w:type="dxa"/>
            <w:shd w:val="clear" w:color="auto" w:fill="2F5496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535DD" w14:textId="77777777" w:rsidR="00B66D7E" w:rsidRDefault="00BE167B">
            <w:pPr>
              <w:pStyle w:val="TableContents"/>
              <w:ind w:left="108" w:right="104"/>
              <w:rPr>
                <w:rFonts w:ascii="Arial, sans-serif" w:hAnsi="Arial, sans-serif"/>
                <w:color w:val="FFFFFF"/>
                <w:sz w:val="20"/>
              </w:rPr>
            </w:pPr>
            <w:r>
              <w:rPr>
                <w:rFonts w:ascii="Arial, sans-serif" w:hAnsi="Arial, sans-serif"/>
                <w:color w:val="FFFFFF"/>
                <w:sz w:val="20"/>
              </w:rPr>
              <w:t>DAG-CT</w:t>
            </w:r>
          </w:p>
          <w:p w14:paraId="5BB02C3C" w14:textId="77777777" w:rsidR="00B66D7E" w:rsidRDefault="00BE167B">
            <w:pPr>
              <w:pStyle w:val="TableContents"/>
              <w:ind w:left="108" w:right="104"/>
              <w:rPr>
                <w:rFonts w:ascii="Arial, sans-serif" w:hAnsi="Arial, sans-serif"/>
                <w:color w:val="FFFFFF"/>
                <w:sz w:val="20"/>
              </w:rPr>
            </w:pPr>
            <w:r>
              <w:rPr>
                <w:rFonts w:ascii="Arial, sans-serif" w:hAnsi="Arial, sans-serif"/>
                <w:color w:val="FFFFFF"/>
                <w:sz w:val="20"/>
              </w:rPr>
              <w:t>Service Achats – Gestion des biens</w:t>
            </w:r>
          </w:p>
          <w:p w14:paraId="14EEE1CF" w14:textId="7EE0DD2B" w:rsidR="00B66D7E" w:rsidRDefault="00BE167B">
            <w:pPr>
              <w:pStyle w:val="TableContents"/>
              <w:ind w:left="108" w:right="104"/>
              <w:rPr>
                <w:rFonts w:ascii="Arial, sans-serif" w:hAnsi="Arial, sans-serif"/>
                <w:color w:val="FFFFFF"/>
                <w:sz w:val="20"/>
              </w:rPr>
            </w:pPr>
            <w:r>
              <w:rPr>
                <w:rFonts w:ascii="Arial, sans-serif" w:hAnsi="Arial, sans-serif"/>
                <w:color w:val="FFFFFF"/>
                <w:sz w:val="20"/>
              </w:rPr>
              <w:t xml:space="preserve">Dossier suivi par : </w:t>
            </w:r>
            <w:r w:rsidR="00352E20">
              <w:rPr>
                <w:rFonts w:ascii="Arial, sans-serif" w:hAnsi="Arial, sans-serif"/>
                <w:color w:val="FFFFFF"/>
                <w:sz w:val="20"/>
              </w:rPr>
              <w:t>MB</w:t>
            </w:r>
          </w:p>
          <w:p w14:paraId="2B59765A" w14:textId="2F3D642F" w:rsidR="00B66D7E" w:rsidRDefault="00BE167B">
            <w:pPr>
              <w:pStyle w:val="TableContents"/>
              <w:ind w:left="108" w:right="104"/>
              <w:rPr>
                <w:rFonts w:ascii="Arial, sans-serif" w:hAnsi="Arial, sans-serif"/>
                <w:color w:val="FFFFFF"/>
                <w:sz w:val="20"/>
              </w:rPr>
            </w:pPr>
            <w:r>
              <w:rPr>
                <w:rFonts w:ascii="Arial, sans-serif" w:hAnsi="Arial, sans-serif"/>
                <w:color w:val="FFFFFF"/>
                <w:sz w:val="20"/>
              </w:rPr>
              <w:t xml:space="preserve">Date : </w:t>
            </w:r>
            <w:r w:rsidR="002A1FBC">
              <w:rPr>
                <w:rFonts w:ascii="Arial, sans-serif" w:hAnsi="Arial, sans-serif"/>
                <w:color w:val="FFFFFF"/>
                <w:sz w:val="20"/>
              </w:rPr>
              <w:t>29</w:t>
            </w:r>
            <w:r>
              <w:rPr>
                <w:rFonts w:ascii="Arial, sans-serif" w:hAnsi="Arial, sans-serif"/>
                <w:color w:val="FFFFFF"/>
                <w:sz w:val="20"/>
              </w:rPr>
              <w:t>/09/202</w:t>
            </w:r>
            <w:r w:rsidR="00352E20">
              <w:rPr>
                <w:rFonts w:ascii="Arial, sans-serif" w:hAnsi="Arial, sans-serif"/>
                <w:color w:val="FFFFFF"/>
                <w:sz w:val="20"/>
              </w:rPr>
              <w:t>5</w:t>
            </w:r>
          </w:p>
        </w:tc>
        <w:tc>
          <w:tcPr>
            <w:tcW w:w="5334" w:type="dxa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E1E5C" w14:textId="77777777" w:rsidR="00B66D7E" w:rsidRDefault="00BE167B" w:rsidP="002A1FBC">
            <w:pPr>
              <w:pStyle w:val="TableContents"/>
              <w:shd w:val="clear" w:color="auto" w:fill="D9E2F3" w:themeFill="accent1" w:themeFillTint="33"/>
              <w:ind w:left="112" w:right="87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14:paraId="4A2181CE" w14:textId="5C7DE32F" w:rsidR="00B66D7E" w:rsidRDefault="00BE167B" w:rsidP="002A1FBC">
            <w:pPr>
              <w:pStyle w:val="TableContents"/>
              <w:shd w:val="clear" w:color="auto" w:fill="D9E2F3" w:themeFill="accent1" w:themeFillTint="33"/>
              <w:ind w:left="112" w:right="87"/>
              <w:jc w:val="center"/>
              <w:rPr>
                <w:rFonts w:ascii="Arial, sans-serif" w:hAnsi="Arial, sans-serif"/>
                <w:b/>
                <w:color w:val="000000"/>
                <w:sz w:val="28"/>
              </w:rPr>
            </w:pPr>
            <w:r>
              <w:rPr>
                <w:rFonts w:ascii="Arial, sans-serif" w:hAnsi="Arial, sans-serif"/>
                <w:b/>
                <w:color w:val="000000"/>
                <w:sz w:val="28"/>
              </w:rPr>
              <w:t>ACCORD-CADRE</w:t>
            </w:r>
            <w:r w:rsidR="00352E20">
              <w:rPr>
                <w:rFonts w:ascii="Arial, sans-serif" w:hAnsi="Arial, sans-serif"/>
                <w:b/>
                <w:color w:val="000000"/>
                <w:sz w:val="28"/>
              </w:rPr>
              <w:t xml:space="preserve"> </w:t>
            </w:r>
            <w:r>
              <w:rPr>
                <w:rFonts w:ascii="Arial, sans-serif" w:hAnsi="Arial, sans-serif"/>
                <w:b/>
                <w:color w:val="000000"/>
                <w:sz w:val="28"/>
              </w:rPr>
              <w:t>DE SERVICES</w:t>
            </w:r>
          </w:p>
          <w:p w14:paraId="027D8E56" w14:textId="77777777" w:rsidR="00B66D7E" w:rsidRDefault="00BE167B" w:rsidP="002A1FBC">
            <w:pPr>
              <w:pStyle w:val="TableContents"/>
              <w:shd w:val="clear" w:color="auto" w:fill="D9E2F3" w:themeFill="accent1" w:themeFillTint="33"/>
              <w:ind w:left="112" w:right="87"/>
              <w:rPr>
                <w:color w:val="00000A"/>
              </w:rPr>
            </w:pPr>
            <w:r>
              <w:rPr>
                <w:color w:val="00000A"/>
              </w:rPr>
              <w:t> </w:t>
            </w:r>
          </w:p>
        </w:tc>
      </w:tr>
    </w:tbl>
    <w:p w14:paraId="580E416C" w14:textId="77777777" w:rsidR="00B66D7E" w:rsidRDefault="00BE167B">
      <w:pPr>
        <w:pStyle w:val="Textbody"/>
        <w:ind w:right="111"/>
        <w:rPr>
          <w:color w:val="000000"/>
        </w:rPr>
      </w:pPr>
      <w:r>
        <w:rPr>
          <w:color w:val="000000"/>
        </w:rPr>
        <w:t> </w:t>
      </w:r>
    </w:p>
    <w:p w14:paraId="35F0B31D" w14:textId="77777777" w:rsidR="00B66D7E" w:rsidRDefault="00BE167B">
      <w:pPr>
        <w:pStyle w:val="Textbody"/>
        <w:ind w:right="111"/>
        <w:rPr>
          <w:color w:val="000000"/>
        </w:rPr>
      </w:pPr>
      <w:r>
        <w:rPr>
          <w:color w:val="000000"/>
        </w:rPr>
        <w:t> </w:t>
      </w:r>
    </w:p>
    <w:p w14:paraId="1759A77C" w14:textId="77777777" w:rsidR="002A1FBC" w:rsidRPr="00581316" w:rsidRDefault="002A1FBC" w:rsidP="002A1FBC">
      <w:pPr>
        <w:keepLines/>
        <w:autoSpaceDE w:val="0"/>
        <w:adjustRightInd w:val="0"/>
        <w:ind w:left="1418" w:right="111"/>
        <w:contextualSpacing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8079" w:type="dxa"/>
        <w:tblInd w:w="1261" w:type="dxa"/>
        <w:tblBorders>
          <w:left w:val="single" w:sz="12" w:space="0" w:color="4472C4" w:themeColor="accent1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79"/>
      </w:tblGrid>
      <w:tr w:rsidR="002A1FBC" w:rsidRPr="00581316" w14:paraId="3BBD0C3F" w14:textId="77777777" w:rsidTr="002A1FBC">
        <w:tc>
          <w:tcPr>
            <w:tcW w:w="80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B06B4" w14:textId="77777777" w:rsidR="002A1FBC" w:rsidRPr="00581316" w:rsidRDefault="002A1FBC" w:rsidP="002A1FBC">
            <w:pPr>
              <w:ind w:left="410"/>
              <w:jc w:val="center"/>
              <w:rPr>
                <w:rFonts w:ascii="Arial" w:hAnsi="Arial" w:cs="Arial"/>
                <w:color w:val="404040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MISSIONS DIVERSES DE DEMENAGEMENT ET DE MANUTENTION POUR LA CAF DES BOUCHES-DU-RHÔNE</w:t>
            </w:r>
          </w:p>
        </w:tc>
      </w:tr>
    </w:tbl>
    <w:p w14:paraId="5647678F" w14:textId="77777777" w:rsidR="002A1FBC" w:rsidRPr="00581316" w:rsidRDefault="002A1FBC" w:rsidP="002A1FBC">
      <w:pPr>
        <w:keepLines/>
        <w:tabs>
          <w:tab w:val="left" w:pos="392"/>
        </w:tabs>
        <w:autoSpaceDE w:val="0"/>
        <w:adjustRightInd w:val="0"/>
        <w:ind w:left="117" w:right="111"/>
        <w:contextualSpacing/>
        <w:jc w:val="both"/>
        <w:rPr>
          <w:rFonts w:ascii="Arial" w:hAnsi="Arial" w:cs="Arial"/>
          <w:color w:val="000000"/>
          <w:sz w:val="16"/>
          <w:szCs w:val="16"/>
        </w:rPr>
      </w:pPr>
    </w:p>
    <w:p w14:paraId="47A8B21A" w14:textId="77777777" w:rsidR="00B66D7E" w:rsidRDefault="00B66D7E">
      <w:pPr>
        <w:pStyle w:val="Textbody"/>
        <w:ind w:right="111"/>
        <w:jc w:val="center"/>
        <w:rPr>
          <w:color w:val="000000"/>
        </w:rPr>
      </w:pPr>
    </w:p>
    <w:p w14:paraId="382FC355" w14:textId="77777777" w:rsidR="002A1FBC" w:rsidRDefault="002A1FBC">
      <w:pPr>
        <w:pStyle w:val="Textbody"/>
        <w:ind w:right="111"/>
        <w:jc w:val="center"/>
        <w:rPr>
          <w:color w:val="000000"/>
        </w:rPr>
      </w:pPr>
    </w:p>
    <w:p w14:paraId="2DC56ED5" w14:textId="77777777" w:rsidR="00B66D7E" w:rsidRDefault="00B66D7E">
      <w:pPr>
        <w:pStyle w:val="Textbody"/>
        <w:ind w:right="111"/>
        <w:jc w:val="center"/>
        <w:rPr>
          <w:color w:val="000000"/>
        </w:rPr>
      </w:pPr>
    </w:p>
    <w:p w14:paraId="0A399DA0" w14:textId="77777777" w:rsidR="00B66D7E" w:rsidRDefault="00B66D7E">
      <w:pPr>
        <w:pStyle w:val="Textbody"/>
        <w:ind w:right="111"/>
        <w:jc w:val="center"/>
        <w:rPr>
          <w:color w:val="000000"/>
        </w:rPr>
      </w:pPr>
    </w:p>
    <w:tbl>
      <w:tblPr>
        <w:tblW w:w="992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2"/>
      </w:tblGrid>
      <w:tr w:rsidR="00B66D7E" w14:paraId="7C922BCD" w14:textId="77777777" w:rsidTr="00352E20">
        <w:trPr>
          <w:jc w:val="center"/>
        </w:trPr>
        <w:tc>
          <w:tcPr>
            <w:tcW w:w="9922" w:type="dxa"/>
            <w:shd w:val="clear" w:color="auto" w:fill="2F5496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E33B8" w14:textId="77777777" w:rsidR="002A1FBC" w:rsidRDefault="002A1FBC">
            <w:pPr>
              <w:pStyle w:val="TableContents"/>
              <w:ind w:left="108" w:right="96"/>
              <w:jc w:val="center"/>
              <w:rPr>
                <w:rFonts w:ascii="Arial, sans-serif" w:hAnsi="Arial, sans-serif"/>
                <w:b/>
                <w:color w:val="FFFFFF"/>
                <w:sz w:val="40"/>
              </w:rPr>
            </w:pPr>
          </w:p>
          <w:p w14:paraId="5F60B819" w14:textId="0AA59051" w:rsidR="00B66D7E" w:rsidRDefault="00BE167B">
            <w:pPr>
              <w:pStyle w:val="TableContents"/>
              <w:ind w:left="108" w:right="96"/>
              <w:jc w:val="center"/>
              <w:rPr>
                <w:rFonts w:ascii="Arial, sans-serif" w:hAnsi="Arial, sans-serif"/>
                <w:b/>
                <w:color w:val="FFFFFF"/>
                <w:sz w:val="40"/>
              </w:rPr>
            </w:pPr>
            <w:r>
              <w:rPr>
                <w:rFonts w:ascii="Arial, sans-serif" w:hAnsi="Arial, sans-serif"/>
                <w:b/>
                <w:color w:val="FFFFFF"/>
                <w:sz w:val="40"/>
              </w:rPr>
              <w:t>Bordereau de réponse</w:t>
            </w:r>
          </w:p>
          <w:p w14:paraId="1C838108" w14:textId="77777777" w:rsidR="00B66D7E" w:rsidRDefault="00B66D7E">
            <w:pPr>
              <w:pStyle w:val="TableContents"/>
              <w:ind w:left="108" w:right="96"/>
              <w:jc w:val="center"/>
              <w:rPr>
                <w:rFonts w:ascii="Arial, sans-serif" w:hAnsi="Arial, sans-serif"/>
                <w:b/>
                <w:color w:val="FFFFFF"/>
                <w:sz w:val="36"/>
              </w:rPr>
            </w:pPr>
          </w:p>
          <w:p w14:paraId="7BF9E399" w14:textId="77777777" w:rsidR="00B66D7E" w:rsidRDefault="00BE167B">
            <w:pPr>
              <w:pStyle w:val="TableContents"/>
              <w:ind w:left="108" w:right="96"/>
              <w:jc w:val="center"/>
              <w:rPr>
                <w:rFonts w:ascii="Arial, sans-serif" w:hAnsi="Arial, sans-serif"/>
                <w:b/>
                <w:color w:val="FFFFFF"/>
                <w:sz w:val="24"/>
              </w:rPr>
            </w:pPr>
            <w:r>
              <w:rPr>
                <w:rFonts w:ascii="Arial, sans-serif" w:hAnsi="Arial, sans-serif"/>
                <w:b/>
                <w:color w:val="FFFFFF"/>
                <w:sz w:val="24"/>
              </w:rPr>
              <w:t>Ce document doit être complété obligatoirement par le candidat</w:t>
            </w:r>
          </w:p>
          <w:p w14:paraId="3C9D60AA" w14:textId="77777777" w:rsidR="00B66D7E" w:rsidRDefault="00B66D7E">
            <w:pPr>
              <w:pStyle w:val="TableContents"/>
              <w:ind w:left="108" w:right="96"/>
              <w:jc w:val="center"/>
              <w:rPr>
                <w:color w:val="00000A"/>
              </w:rPr>
            </w:pPr>
          </w:p>
        </w:tc>
      </w:tr>
    </w:tbl>
    <w:p w14:paraId="0EA753B5" w14:textId="77777777" w:rsidR="00B66D7E" w:rsidRDefault="00B66D7E">
      <w:pPr>
        <w:pStyle w:val="Textbody"/>
        <w:ind w:right="111"/>
        <w:jc w:val="center"/>
        <w:rPr>
          <w:color w:val="000000"/>
        </w:rPr>
      </w:pPr>
    </w:p>
    <w:p w14:paraId="44430086" w14:textId="77777777" w:rsidR="00B66D7E" w:rsidRDefault="00B66D7E">
      <w:pPr>
        <w:pStyle w:val="Textbody"/>
        <w:ind w:right="111"/>
        <w:jc w:val="center"/>
        <w:rPr>
          <w:color w:val="000000"/>
        </w:rPr>
      </w:pPr>
    </w:p>
    <w:p w14:paraId="5977F03E" w14:textId="77777777" w:rsidR="00B66D7E" w:rsidRDefault="00B66D7E">
      <w:pPr>
        <w:pStyle w:val="Textbody"/>
        <w:ind w:right="111"/>
        <w:jc w:val="center"/>
        <w:rPr>
          <w:color w:val="000000"/>
        </w:rPr>
      </w:pPr>
    </w:p>
    <w:p w14:paraId="03F00816" w14:textId="77777777" w:rsidR="002A1FBC" w:rsidRDefault="002A1FBC">
      <w:pPr>
        <w:pStyle w:val="Textbody"/>
        <w:ind w:right="111"/>
        <w:jc w:val="center"/>
        <w:rPr>
          <w:color w:val="000000"/>
        </w:rPr>
      </w:pPr>
    </w:p>
    <w:p w14:paraId="1563158D" w14:textId="77777777" w:rsidR="002A1FBC" w:rsidRDefault="002A1FBC">
      <w:pPr>
        <w:pStyle w:val="Textbody"/>
        <w:ind w:right="111"/>
        <w:jc w:val="center"/>
        <w:rPr>
          <w:color w:val="000000"/>
        </w:rPr>
      </w:pPr>
    </w:p>
    <w:p w14:paraId="1C6C1534" w14:textId="77777777" w:rsidR="002A1FBC" w:rsidRDefault="002A1FBC">
      <w:pPr>
        <w:pStyle w:val="Textbody"/>
        <w:ind w:right="111"/>
        <w:jc w:val="center"/>
        <w:rPr>
          <w:color w:val="000000"/>
        </w:rPr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5"/>
        <w:gridCol w:w="2550"/>
        <w:gridCol w:w="3825"/>
      </w:tblGrid>
      <w:tr w:rsidR="00B66D7E" w14:paraId="0FC8E5C5" w14:textId="77777777" w:rsidTr="002A1FBC">
        <w:tc>
          <w:tcPr>
            <w:tcW w:w="280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85303" w14:textId="77777777" w:rsidR="00B66D7E" w:rsidRDefault="00B66D7E">
            <w:pPr>
              <w:pStyle w:val="TableContents"/>
              <w:ind w:left="117" w:right="111"/>
              <w:jc w:val="center"/>
              <w:rPr>
                <w:color w:val="00000A"/>
              </w:rPr>
            </w:pPr>
          </w:p>
        </w:tc>
        <w:tc>
          <w:tcPr>
            <w:tcW w:w="2550" w:type="dxa"/>
            <w:shd w:val="clear" w:color="auto" w:fill="2F5496" w:themeFill="accent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587CA" w14:textId="1B655957" w:rsidR="00B66D7E" w:rsidRDefault="00BE167B">
            <w:pPr>
              <w:pStyle w:val="TableContents"/>
              <w:ind w:left="122" w:right="86"/>
              <w:jc w:val="center"/>
              <w:rPr>
                <w:rFonts w:ascii="Arial, sans-serif" w:hAnsi="Arial, sans-serif"/>
                <w:color w:val="FFFFFF"/>
                <w:sz w:val="28"/>
              </w:rPr>
            </w:pPr>
            <w:r>
              <w:rPr>
                <w:rFonts w:ascii="Arial, sans-serif" w:hAnsi="Arial, sans-serif"/>
                <w:color w:val="FFFFFF"/>
                <w:sz w:val="28"/>
              </w:rPr>
              <w:t>A</w:t>
            </w:r>
            <w:r w:rsidR="002A1FBC">
              <w:rPr>
                <w:rFonts w:ascii="Arial, sans-serif" w:hAnsi="Arial, sans-serif"/>
                <w:color w:val="FFFFFF"/>
                <w:sz w:val="28"/>
              </w:rPr>
              <w:t>O</w:t>
            </w:r>
            <w:r>
              <w:rPr>
                <w:rFonts w:ascii="Arial, sans-serif" w:hAnsi="Arial, sans-serif"/>
                <w:color w:val="FFFFFF"/>
                <w:sz w:val="28"/>
              </w:rPr>
              <w:t>O n°</w:t>
            </w:r>
          </w:p>
        </w:tc>
        <w:tc>
          <w:tcPr>
            <w:tcW w:w="3825" w:type="dxa"/>
            <w:shd w:val="clear" w:color="auto" w:fill="D9E2F3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700DC" w14:textId="0D60D77C" w:rsidR="00B66D7E" w:rsidRDefault="00BE167B">
            <w:pPr>
              <w:pStyle w:val="TableContents"/>
              <w:ind w:left="422" w:right="105"/>
              <w:jc w:val="center"/>
              <w:rPr>
                <w:rFonts w:ascii="Arial, sans-serif" w:hAnsi="Arial, sans-serif"/>
                <w:color w:val="000000"/>
                <w:sz w:val="28"/>
              </w:rPr>
            </w:pPr>
            <w:r>
              <w:rPr>
                <w:rFonts w:ascii="Arial, sans-serif" w:hAnsi="Arial, sans-serif"/>
                <w:color w:val="000000"/>
                <w:sz w:val="28"/>
              </w:rPr>
              <w:t>202</w:t>
            </w:r>
            <w:r w:rsidR="00352E20">
              <w:rPr>
                <w:rFonts w:ascii="Arial, sans-serif" w:hAnsi="Arial, sans-serif"/>
                <w:color w:val="000000"/>
                <w:sz w:val="28"/>
              </w:rPr>
              <w:t>5</w:t>
            </w:r>
            <w:r w:rsidR="00B93234">
              <w:rPr>
                <w:rFonts w:ascii="Arial, sans-serif" w:hAnsi="Arial, sans-serif"/>
                <w:color w:val="000000"/>
                <w:sz w:val="28"/>
              </w:rPr>
              <w:t>29</w:t>
            </w:r>
          </w:p>
        </w:tc>
      </w:tr>
    </w:tbl>
    <w:p w14:paraId="292374FC" w14:textId="77777777" w:rsidR="00B66D7E" w:rsidRDefault="00B66D7E">
      <w:pPr>
        <w:pStyle w:val="Textbody"/>
        <w:ind w:right="111"/>
        <w:jc w:val="center"/>
        <w:rPr>
          <w:color w:val="000000"/>
        </w:rPr>
      </w:pPr>
    </w:p>
    <w:p w14:paraId="504BA6C9" w14:textId="77777777" w:rsidR="00B66D7E" w:rsidRDefault="00B66D7E">
      <w:pPr>
        <w:pStyle w:val="Textbody"/>
        <w:jc w:val="center"/>
      </w:pPr>
    </w:p>
    <w:p w14:paraId="014A528D" w14:textId="77777777" w:rsidR="00B66D7E" w:rsidRDefault="00BE167B">
      <w:pPr>
        <w:pStyle w:val="Textbody"/>
      </w:pPr>
      <w:r>
        <w:t> </w:t>
      </w:r>
    </w:p>
    <w:p w14:paraId="1B4DA36C" w14:textId="77777777" w:rsidR="00B66D7E" w:rsidRDefault="00BE167B">
      <w:pPr>
        <w:pStyle w:val="Textbody"/>
      </w:pPr>
      <w:r>
        <w:t> </w:t>
      </w:r>
    </w:p>
    <w:p w14:paraId="0C83228E" w14:textId="77777777" w:rsidR="00B66D7E" w:rsidRDefault="00B66D7E"/>
    <w:p w14:paraId="1DD16908" w14:textId="77777777" w:rsidR="00B66D7E" w:rsidRDefault="00B66D7E"/>
    <w:p w14:paraId="05B72606" w14:textId="77777777" w:rsidR="00B66D7E" w:rsidRDefault="00B66D7E"/>
    <w:p w14:paraId="5E3A624C" w14:textId="77777777" w:rsidR="00B66D7E" w:rsidRDefault="00B66D7E"/>
    <w:p w14:paraId="00D9E2F4" w14:textId="77777777" w:rsidR="00B66D7E" w:rsidRDefault="00B66D7E"/>
    <w:p w14:paraId="41E464A3" w14:textId="77777777" w:rsidR="00B66D7E" w:rsidRDefault="00B66D7E">
      <w:pPr>
        <w:pStyle w:val="Titre2"/>
        <w:pageBreakBefore/>
        <w:shd w:val="clear" w:color="auto" w:fill="FFFFFF"/>
        <w:rPr>
          <w:rFonts w:ascii="Liberation Sans" w:hAnsi="Liberation Sans"/>
        </w:rPr>
      </w:pPr>
    </w:p>
    <w:p w14:paraId="71F58B51" w14:textId="77777777" w:rsidR="00B66D7E" w:rsidRDefault="00BE167B" w:rsidP="002A1FBC">
      <w:pPr>
        <w:pStyle w:val="Titre2"/>
        <w:shd w:val="clear" w:color="auto" w:fill="D9E2F3" w:themeFill="accent1" w:themeFillTint="33"/>
        <w:ind w:left="1757" w:hanging="1771"/>
        <w:jc w:val="both"/>
        <w:rPr>
          <w:rFonts w:ascii="Liberation Sans" w:hAnsi="Liberation Sans"/>
          <w:sz w:val="24"/>
          <w:szCs w:val="24"/>
        </w:rPr>
      </w:pPr>
      <w:r>
        <w:rPr>
          <w:rFonts w:ascii="Liberation Sans" w:hAnsi="Liberation Sans"/>
          <w:sz w:val="24"/>
          <w:szCs w:val="24"/>
        </w:rPr>
        <w:t>CRITÈRE 1 : LES MOYENS MIS EN ŒUVRE POUR L’EXÉCUTION DES PRESTATIONS (35%)</w:t>
      </w:r>
    </w:p>
    <w:p w14:paraId="73EEA061" w14:textId="77777777" w:rsidR="00B66D7E" w:rsidRDefault="00B66D7E">
      <w:pPr>
        <w:pStyle w:val="Standard"/>
        <w:rPr>
          <w:rFonts w:ascii="Liberation Sans" w:hAnsi="Liberation Sans"/>
          <w:b/>
          <w:u w:val="single"/>
        </w:rPr>
      </w:pPr>
    </w:p>
    <w:p w14:paraId="248B901E" w14:textId="77777777" w:rsidR="00B66D7E" w:rsidRDefault="00B66D7E">
      <w:pPr>
        <w:pStyle w:val="Standard"/>
        <w:rPr>
          <w:rFonts w:ascii="Liberation Sans" w:hAnsi="Liberation Sans"/>
          <w:b/>
          <w:u w:val="single"/>
        </w:rPr>
      </w:pPr>
    </w:p>
    <w:p w14:paraId="19249183" w14:textId="3970D12B" w:rsidR="00B66D7E" w:rsidRDefault="00BE167B">
      <w:pPr>
        <w:pStyle w:val="Standard"/>
      </w:pPr>
      <w:r>
        <w:rPr>
          <w:rFonts w:ascii="Liberation Sans" w:hAnsi="Liberation Sans"/>
          <w:b/>
          <w:u w:val="single"/>
        </w:rPr>
        <w:t xml:space="preserve">Sous-critère 1 </w:t>
      </w:r>
      <w:r>
        <w:rPr>
          <w:rFonts w:ascii="Liberation Sans" w:hAnsi="Liberation Sans"/>
          <w:b/>
        </w:rPr>
        <w:t xml:space="preserve">: Les moyens humains affectés </w:t>
      </w:r>
      <w:r w:rsidR="00D67A48">
        <w:rPr>
          <w:rFonts w:ascii="Liberation Sans" w:hAnsi="Liberation Sans"/>
          <w:b/>
        </w:rPr>
        <w:t>à l’accord-cadre</w:t>
      </w:r>
      <w:r>
        <w:rPr>
          <w:rFonts w:ascii="Liberation Sans" w:hAnsi="Liberation Sans"/>
          <w:b/>
        </w:rPr>
        <w:t xml:space="preserve"> (20%)</w:t>
      </w:r>
    </w:p>
    <w:p w14:paraId="2AEF146D" w14:textId="77777777" w:rsidR="00B66D7E" w:rsidRDefault="00B66D7E">
      <w:pPr>
        <w:pStyle w:val="Textbody"/>
        <w:rPr>
          <w:rFonts w:ascii="Liberation Sans" w:hAnsi="Liberation Sans"/>
        </w:rPr>
      </w:pPr>
    </w:p>
    <w:p w14:paraId="30EF582A" w14:textId="77777777" w:rsidR="00B66D7E" w:rsidRDefault="00BE167B">
      <w:pPr>
        <w:pStyle w:val="Textbody"/>
        <w:rPr>
          <w:rFonts w:ascii="Liberation Sans" w:hAnsi="Liberation Sans"/>
          <w:b/>
          <w:bCs/>
        </w:rPr>
      </w:pPr>
      <w:r>
        <w:rPr>
          <w:rFonts w:ascii="Liberation Sans" w:hAnsi="Liberation Sans"/>
          <w:b/>
          <w:bCs/>
        </w:rPr>
        <w:t>A/ Détailler l’organisation mise en place (organigramme précis)</w:t>
      </w:r>
    </w:p>
    <w:p w14:paraId="6916106F" w14:textId="77777777" w:rsidR="00B66D7E" w:rsidRDefault="00B66D7E">
      <w:pPr>
        <w:pStyle w:val="Textbody"/>
        <w:rPr>
          <w:rFonts w:ascii="Liberation Sans" w:hAnsi="Liberation Sans"/>
        </w:rPr>
      </w:pPr>
    </w:p>
    <w:p w14:paraId="0E814F9D" w14:textId="77777777" w:rsidR="00B66D7E" w:rsidRDefault="00BE167B">
      <w:pPr>
        <w:pStyle w:val="Textbody"/>
        <w:numPr>
          <w:ilvl w:val="0"/>
          <w:numId w:val="7"/>
        </w:numPr>
        <w:rPr>
          <w:rFonts w:ascii="Liberation Sans" w:hAnsi="Liberation Sans"/>
        </w:rPr>
      </w:pPr>
      <w:r>
        <w:rPr>
          <w:rFonts w:ascii="Liberation Sans" w:hAnsi="Liberation Sans"/>
        </w:rPr>
        <w:t>Organigramme de la société :</w:t>
      </w:r>
    </w:p>
    <w:p w14:paraId="11D7F2FC" w14:textId="77777777" w:rsidR="00B66D7E" w:rsidRDefault="00B66D7E">
      <w:pPr>
        <w:pStyle w:val="Textbody"/>
        <w:rPr>
          <w:rFonts w:ascii="Liberation Sans" w:hAnsi="Liberation Sans"/>
        </w:rPr>
      </w:pPr>
    </w:p>
    <w:tbl>
      <w:tblPr>
        <w:tblW w:w="10358" w:type="dxa"/>
        <w:tblInd w:w="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58"/>
      </w:tblGrid>
      <w:tr w:rsidR="00B66D7E" w14:paraId="0DDDD76F" w14:textId="77777777">
        <w:trPr>
          <w:trHeight w:val="3825"/>
        </w:trPr>
        <w:tc>
          <w:tcPr>
            <w:tcW w:w="10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162D3" w14:textId="77777777" w:rsidR="00B66D7E" w:rsidRDefault="00B66D7E">
            <w:pPr>
              <w:pStyle w:val="Standard"/>
              <w:snapToGrid w:val="0"/>
              <w:rPr>
                <w:rFonts w:ascii="Liberation Sans" w:hAnsi="Liberation Sans"/>
              </w:rPr>
            </w:pPr>
          </w:p>
          <w:p w14:paraId="7888F1BF" w14:textId="77777777" w:rsidR="00B66D7E" w:rsidRDefault="00B66D7E">
            <w:pPr>
              <w:pStyle w:val="Standard"/>
              <w:rPr>
                <w:rFonts w:ascii="Liberation Sans" w:hAnsi="Liberation Sans"/>
              </w:rPr>
            </w:pPr>
          </w:p>
          <w:p w14:paraId="38AF15F6" w14:textId="77777777" w:rsidR="00B66D7E" w:rsidRDefault="00B66D7E">
            <w:pPr>
              <w:pStyle w:val="Standard"/>
              <w:rPr>
                <w:rFonts w:ascii="Liberation Sans" w:hAnsi="Liberation Sans"/>
              </w:rPr>
            </w:pPr>
          </w:p>
          <w:p w14:paraId="2FEA55A9" w14:textId="77777777" w:rsidR="00B66D7E" w:rsidRDefault="00B66D7E">
            <w:pPr>
              <w:pStyle w:val="Standard"/>
              <w:rPr>
                <w:rFonts w:ascii="Liberation Sans" w:hAnsi="Liberation Sans"/>
              </w:rPr>
            </w:pPr>
          </w:p>
          <w:p w14:paraId="4BE4FF53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2B23DF35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1A36B5BE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3FE70A6C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1D87A741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7828302B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38CCCD5E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23EF70C8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33C67622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5FAEC925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4F6785A1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517E4EA0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759B217F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5B60E904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2FD81D3D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10E67E63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758B4B8B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  <w:p w14:paraId="7BDDFA72" w14:textId="77777777" w:rsidR="00B66D7E" w:rsidRDefault="00B66D7E">
            <w:pPr>
              <w:pStyle w:val="Textbody"/>
              <w:rPr>
                <w:rFonts w:ascii="Liberation Sans" w:hAnsi="Liberation Sans"/>
                <w:sz w:val="24"/>
              </w:rPr>
            </w:pPr>
          </w:p>
        </w:tc>
      </w:tr>
    </w:tbl>
    <w:p w14:paraId="129E8615" w14:textId="77777777" w:rsidR="00B66D7E" w:rsidRDefault="00B66D7E">
      <w:pPr>
        <w:pStyle w:val="Standard"/>
        <w:rPr>
          <w:rFonts w:ascii="Liberation Sans" w:hAnsi="Liberation Sans"/>
        </w:rPr>
      </w:pPr>
    </w:p>
    <w:p w14:paraId="668A956A" w14:textId="77777777" w:rsidR="00B66D7E" w:rsidRDefault="00B66D7E">
      <w:pPr>
        <w:pStyle w:val="Standard"/>
        <w:rPr>
          <w:rFonts w:ascii="Liberation Sans" w:hAnsi="Liberation Sans"/>
        </w:rPr>
      </w:pPr>
    </w:p>
    <w:p w14:paraId="6D92EFC7" w14:textId="77777777" w:rsidR="00B66D7E" w:rsidRDefault="00BE167B">
      <w:pPr>
        <w:pStyle w:val="Standard"/>
        <w:numPr>
          <w:ilvl w:val="0"/>
          <w:numId w:val="8"/>
        </w:numPr>
        <w:rPr>
          <w:rFonts w:ascii="Liberation Sans" w:hAnsi="Liberation Sans"/>
        </w:rPr>
      </w:pPr>
      <w:r>
        <w:rPr>
          <w:rFonts w:ascii="Liberation Sans" w:hAnsi="Liberation Sans"/>
        </w:rPr>
        <w:t>Désignation des référents de la société :</w:t>
      </w:r>
    </w:p>
    <w:p w14:paraId="39059131" w14:textId="77777777" w:rsidR="00B66D7E" w:rsidRDefault="00B66D7E">
      <w:pPr>
        <w:pStyle w:val="Standard"/>
        <w:rPr>
          <w:rFonts w:ascii="Liberation Sans" w:hAnsi="Liberation Sans"/>
          <w:b/>
          <w:shd w:val="clear" w:color="auto" w:fill="00FFFF"/>
        </w:rPr>
      </w:pPr>
    </w:p>
    <w:tbl>
      <w:tblPr>
        <w:tblW w:w="10968" w:type="dxa"/>
        <w:tblInd w:w="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7"/>
        <w:gridCol w:w="2485"/>
        <w:gridCol w:w="1461"/>
        <w:gridCol w:w="2270"/>
        <w:gridCol w:w="2265"/>
      </w:tblGrid>
      <w:tr w:rsidR="00B66D7E" w14:paraId="69AD33DD" w14:textId="77777777"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9FCDDC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Nom et prénom du référent</w:t>
            </w:r>
          </w:p>
        </w:tc>
        <w:tc>
          <w:tcPr>
            <w:tcW w:w="2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A92837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Fonction au sein de la société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78C822" w14:textId="77777777" w:rsidR="00B66D7E" w:rsidRDefault="00BE167B">
            <w:pPr>
              <w:pStyle w:val="Standard"/>
              <w:jc w:val="center"/>
            </w:pPr>
            <w:r>
              <w:rPr>
                <w:rFonts w:ascii="Liberation Sans" w:hAnsi="Liberation Sans"/>
                <w:b/>
                <w:bCs/>
                <w:sz w:val="20"/>
              </w:rPr>
              <w:t xml:space="preserve">Ancienneté </w:t>
            </w:r>
            <w:r>
              <w:rPr>
                <w:rFonts w:ascii="Liberation Sans" w:hAnsi="Liberation Sans"/>
                <w:sz w:val="18"/>
                <w:szCs w:val="18"/>
              </w:rPr>
              <w:t>(préciser en mois ou années)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A28775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Formations/</w:t>
            </w:r>
          </w:p>
          <w:p w14:paraId="64337BCD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Qualifications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2161AF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Coordonnées</w:t>
            </w:r>
          </w:p>
        </w:tc>
      </w:tr>
      <w:tr w:rsidR="00B66D7E" w14:paraId="604607D2" w14:textId="77777777">
        <w:trPr>
          <w:trHeight w:val="1134"/>
        </w:trPr>
        <w:tc>
          <w:tcPr>
            <w:tcW w:w="24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AB9574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4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159C2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D406B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D13A6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B7ABC8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5B4DCBF4" w14:textId="77777777">
        <w:trPr>
          <w:trHeight w:val="1134"/>
        </w:trPr>
        <w:tc>
          <w:tcPr>
            <w:tcW w:w="24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70044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4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23002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88795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62436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81796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79643574" w14:textId="77777777">
        <w:trPr>
          <w:trHeight w:val="1134"/>
        </w:trPr>
        <w:tc>
          <w:tcPr>
            <w:tcW w:w="248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963039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4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4D9B7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1279C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95540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86053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</w:tbl>
    <w:p w14:paraId="14639329" w14:textId="77777777" w:rsidR="00B66D7E" w:rsidRDefault="00B66D7E">
      <w:pPr>
        <w:pStyle w:val="Textbody"/>
        <w:jc w:val="left"/>
        <w:rPr>
          <w:rFonts w:ascii="Liberation Sans" w:hAnsi="Liberation Sans"/>
          <w:b/>
          <w:sz w:val="24"/>
          <w:u w:val="single"/>
          <w:shd w:val="clear" w:color="auto" w:fill="00FFFF"/>
        </w:rPr>
      </w:pPr>
    </w:p>
    <w:p w14:paraId="4B1154A6" w14:textId="77777777" w:rsidR="00B66D7E" w:rsidRDefault="00B66D7E">
      <w:pPr>
        <w:pStyle w:val="Textbody"/>
        <w:jc w:val="left"/>
        <w:rPr>
          <w:rFonts w:ascii="Liberation Sans" w:hAnsi="Liberation Sans"/>
          <w:b/>
          <w:sz w:val="24"/>
          <w:u w:val="single"/>
          <w:shd w:val="clear" w:color="auto" w:fill="00FFFF"/>
        </w:rPr>
      </w:pPr>
    </w:p>
    <w:p w14:paraId="72E94C74" w14:textId="77777777" w:rsidR="00B66D7E" w:rsidRDefault="00B66D7E">
      <w:pPr>
        <w:pStyle w:val="Textbody"/>
        <w:jc w:val="left"/>
        <w:rPr>
          <w:rFonts w:ascii="Liberation Sans" w:hAnsi="Liberation Sans"/>
          <w:b/>
          <w:sz w:val="24"/>
          <w:u w:val="single"/>
          <w:shd w:val="clear" w:color="auto" w:fill="00FFFF"/>
        </w:rPr>
      </w:pPr>
    </w:p>
    <w:p w14:paraId="7B26EA69" w14:textId="77777777" w:rsidR="00B66D7E" w:rsidRDefault="00BE167B">
      <w:pPr>
        <w:pStyle w:val="Textbody"/>
        <w:rPr>
          <w:rFonts w:ascii="Liberation Sans" w:hAnsi="Liberation Sans"/>
          <w:b/>
          <w:bCs/>
        </w:rPr>
      </w:pPr>
      <w:r>
        <w:rPr>
          <w:rFonts w:ascii="Liberation Sans" w:hAnsi="Liberation Sans"/>
          <w:b/>
          <w:bCs/>
        </w:rPr>
        <w:lastRenderedPageBreak/>
        <w:t>B/ Indiquer le personnel dédié avec sa formation, et présenter le Responsable d’équipe proposé avec CV.</w:t>
      </w:r>
    </w:p>
    <w:p w14:paraId="1EFBAA1E" w14:textId="77777777" w:rsidR="00B66D7E" w:rsidRDefault="00B66D7E">
      <w:pPr>
        <w:pStyle w:val="Textbody"/>
        <w:rPr>
          <w:rFonts w:ascii="Liberation Sans" w:hAnsi="Liberation Sans"/>
        </w:rPr>
      </w:pPr>
    </w:p>
    <w:p w14:paraId="37BA10FF" w14:textId="77777777" w:rsidR="00B66D7E" w:rsidRDefault="00B66D7E">
      <w:pPr>
        <w:pStyle w:val="Textbody"/>
        <w:rPr>
          <w:rFonts w:ascii="Liberation Sans" w:hAnsi="Liberation Sans"/>
        </w:rPr>
      </w:pPr>
    </w:p>
    <w:p w14:paraId="782AE724" w14:textId="77777777" w:rsidR="00B66D7E" w:rsidRDefault="00BE167B">
      <w:pPr>
        <w:pStyle w:val="Textbody"/>
        <w:numPr>
          <w:ilvl w:val="0"/>
          <w:numId w:val="9"/>
        </w:numPr>
        <w:rPr>
          <w:rFonts w:ascii="Liberation Sans" w:hAnsi="Liberation Sans"/>
        </w:rPr>
      </w:pPr>
      <w:r>
        <w:rPr>
          <w:rFonts w:ascii="Liberation Sans" w:hAnsi="Liberation Sans"/>
        </w:rPr>
        <w:t>Le candidat doit décrire ci-dessous le personnel affecté au marché (chefs d'équipes et manutentionnaires/déménageurs).</w:t>
      </w:r>
    </w:p>
    <w:p w14:paraId="20F24E7C" w14:textId="77777777" w:rsidR="00B66D7E" w:rsidRDefault="00B66D7E">
      <w:pPr>
        <w:pStyle w:val="Textbody"/>
        <w:rPr>
          <w:rFonts w:ascii="Liberation Sans" w:hAnsi="Liberation Sans"/>
        </w:rPr>
      </w:pPr>
    </w:p>
    <w:tbl>
      <w:tblPr>
        <w:tblW w:w="11116" w:type="dxa"/>
        <w:tblInd w:w="-1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2381"/>
        <w:gridCol w:w="1667"/>
        <w:gridCol w:w="2118"/>
        <w:gridCol w:w="2569"/>
      </w:tblGrid>
      <w:tr w:rsidR="00B66D7E" w14:paraId="7233854F" w14:textId="77777777"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B9AF03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Nom et prénom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7BAFE7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Fonction(s) au sein de la société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17F207" w14:textId="77777777" w:rsidR="00B66D7E" w:rsidRDefault="00BE167B">
            <w:pPr>
              <w:pStyle w:val="Standard"/>
              <w:jc w:val="center"/>
            </w:pPr>
            <w:r>
              <w:rPr>
                <w:rFonts w:ascii="Liberation Sans" w:hAnsi="Liberation Sans"/>
                <w:b/>
                <w:bCs/>
                <w:sz w:val="20"/>
              </w:rPr>
              <w:t xml:space="preserve">Ancienneté </w:t>
            </w:r>
            <w:r>
              <w:rPr>
                <w:rFonts w:ascii="Liberation Sans" w:hAnsi="Liberation Sans"/>
                <w:sz w:val="18"/>
                <w:szCs w:val="18"/>
              </w:rPr>
              <w:t>(préciser en mois ou années)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ACF0D3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Formations/</w:t>
            </w:r>
          </w:p>
          <w:p w14:paraId="669FB946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Qualifications</w:t>
            </w:r>
          </w:p>
        </w:tc>
        <w:tc>
          <w:tcPr>
            <w:tcW w:w="2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939E7B" w14:textId="77777777" w:rsidR="00B66D7E" w:rsidRDefault="00BE167B">
            <w:pPr>
              <w:pStyle w:val="Standard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>
              <w:rPr>
                <w:rFonts w:ascii="Liberation Sans" w:hAnsi="Liberation Sans"/>
                <w:b/>
                <w:bCs/>
                <w:sz w:val="20"/>
              </w:rPr>
              <w:t>Autres précisions</w:t>
            </w:r>
          </w:p>
        </w:tc>
      </w:tr>
      <w:tr w:rsidR="00B66D7E" w14:paraId="55B7FE40" w14:textId="77777777">
        <w:trPr>
          <w:trHeight w:val="1134"/>
        </w:trPr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E237B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F40239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0604B1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1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EFF27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F3098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2A61E5D5" w14:textId="77777777">
        <w:trPr>
          <w:trHeight w:val="1134"/>
        </w:trPr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1BE96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93218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A3A5FF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1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241B67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3C0A3F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58E73833" w14:textId="77777777">
        <w:trPr>
          <w:trHeight w:val="1134"/>
        </w:trPr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AF925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4AEFA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95894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1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8029B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8A9CF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1C1434D2" w14:textId="77777777">
        <w:trPr>
          <w:trHeight w:val="1134"/>
        </w:trPr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63D9BD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A50000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DDFC2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1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DF490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1BFF0C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4ABD5416" w14:textId="77777777">
        <w:trPr>
          <w:trHeight w:val="1134"/>
        </w:trPr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B1E60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92AA8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64A71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1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2C1F8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816BF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03972E5D" w14:textId="77777777">
        <w:trPr>
          <w:trHeight w:val="1134"/>
        </w:trPr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F9A65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2FCB0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04F0A3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1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06B11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83A73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1827D494" w14:textId="77777777">
        <w:trPr>
          <w:trHeight w:val="1134"/>
        </w:trPr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A5E6E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58817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2A3F0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1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7EFE6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BB2FDC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5563ADED" w14:textId="77777777">
        <w:trPr>
          <w:trHeight w:val="1134"/>
        </w:trPr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2FA72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1EC899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025F9C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1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1ACF32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B7DBD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  <w:tr w:rsidR="00B66D7E" w14:paraId="1C579702" w14:textId="77777777">
        <w:trPr>
          <w:trHeight w:val="1134"/>
        </w:trPr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143716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38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22699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16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FB318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1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E66EB1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  <w:tc>
          <w:tcPr>
            <w:tcW w:w="2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31675F" w14:textId="77777777" w:rsidR="00B66D7E" w:rsidRDefault="00B66D7E">
            <w:pPr>
              <w:pStyle w:val="TableContents"/>
              <w:rPr>
                <w:rFonts w:ascii="Liberation Sans" w:hAnsi="Liberation Sans"/>
              </w:rPr>
            </w:pPr>
          </w:p>
        </w:tc>
      </w:tr>
    </w:tbl>
    <w:p w14:paraId="3CA340E4" w14:textId="77777777" w:rsidR="00B66D7E" w:rsidRDefault="00B66D7E">
      <w:pPr>
        <w:pStyle w:val="Standard"/>
        <w:jc w:val="both"/>
        <w:rPr>
          <w:rFonts w:ascii="Liberation Sans" w:hAnsi="Liberation Sans"/>
          <w:b/>
          <w:u w:val="single"/>
        </w:rPr>
      </w:pPr>
    </w:p>
    <w:p w14:paraId="5DFD3528" w14:textId="35CC5BE9" w:rsidR="002A1FBC" w:rsidRDefault="002A1FBC">
      <w:pPr>
        <w:suppressAutoHyphens w:val="0"/>
        <w:rPr>
          <w:rFonts w:ascii="Liberation Sans" w:eastAsia="Times New Roman" w:hAnsi="Liberation Sans" w:cs="Times New Roman"/>
          <w:b/>
          <w:sz w:val="22"/>
          <w:szCs w:val="20"/>
          <w:u w:val="single"/>
        </w:rPr>
      </w:pPr>
      <w:r>
        <w:rPr>
          <w:rFonts w:ascii="Liberation Sans" w:hAnsi="Liberation Sans"/>
          <w:b/>
          <w:u w:val="single"/>
        </w:rPr>
        <w:br w:type="page"/>
      </w:r>
    </w:p>
    <w:p w14:paraId="598C05EC" w14:textId="77777777" w:rsidR="00B66D7E" w:rsidRDefault="00BE167B">
      <w:pPr>
        <w:pStyle w:val="Standard"/>
        <w:jc w:val="both"/>
      </w:pPr>
      <w:r>
        <w:rPr>
          <w:rFonts w:ascii="Liberation Sans" w:hAnsi="Liberation Sans"/>
          <w:b/>
          <w:u w:val="single"/>
        </w:rPr>
        <w:lastRenderedPageBreak/>
        <w:t>Sous-critère 2 </w:t>
      </w:r>
      <w:r>
        <w:rPr>
          <w:rFonts w:ascii="Liberation Sans" w:hAnsi="Liberation Sans"/>
          <w:b/>
        </w:rPr>
        <w:t>: Les moyens matériels et de communication mis à disposition pour l’exécution du contrat. (15%)</w:t>
      </w:r>
    </w:p>
    <w:p w14:paraId="6BCC01AD" w14:textId="77777777" w:rsidR="00B66D7E" w:rsidRDefault="00B66D7E">
      <w:pPr>
        <w:pStyle w:val="Standard"/>
        <w:rPr>
          <w:rFonts w:ascii="Liberation Sans" w:hAnsi="Liberation Sans"/>
        </w:rPr>
      </w:pPr>
    </w:p>
    <w:p w14:paraId="0C694CFA" w14:textId="77777777" w:rsidR="00B66D7E" w:rsidRDefault="00BE167B">
      <w:pPr>
        <w:pStyle w:val="Standard"/>
        <w:numPr>
          <w:ilvl w:val="0"/>
          <w:numId w:val="10"/>
        </w:numPr>
        <w:rPr>
          <w:rFonts w:ascii="Liberation Sans" w:hAnsi="Liberation Sans"/>
          <w:b/>
          <w:bCs/>
        </w:rPr>
      </w:pPr>
      <w:r>
        <w:rPr>
          <w:rFonts w:ascii="Liberation Sans" w:hAnsi="Liberation Sans"/>
          <w:b/>
          <w:bCs/>
        </w:rPr>
        <w:t>Les moyens matériels :</w:t>
      </w:r>
    </w:p>
    <w:p w14:paraId="3EBAC180" w14:textId="77777777" w:rsidR="00B66D7E" w:rsidRDefault="00B66D7E">
      <w:pPr>
        <w:pStyle w:val="Standard"/>
        <w:rPr>
          <w:rFonts w:ascii="Liberation Sans" w:hAnsi="Liberation Sans"/>
        </w:rPr>
      </w:pPr>
    </w:p>
    <w:tbl>
      <w:tblPr>
        <w:tblW w:w="108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85"/>
      </w:tblGrid>
      <w:tr w:rsidR="00B66D7E" w14:paraId="4DE338BA" w14:textId="77777777">
        <w:tc>
          <w:tcPr>
            <w:tcW w:w="10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E2B8F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57F9E18B" w14:textId="77777777" w:rsidR="00B66D7E" w:rsidRDefault="00BE167B">
            <w:pPr>
              <w:pStyle w:val="Standard"/>
              <w:numPr>
                <w:ilvl w:val="0"/>
                <w:numId w:val="11"/>
              </w:numPr>
              <w:jc w:val="both"/>
            </w:pPr>
            <w:r>
              <w:rPr>
                <w:rFonts w:ascii="Liberation Sans" w:hAnsi="Liberation Sans"/>
              </w:rPr>
              <w:t>Les différents types de camions mis à disposition avec indication du volume en m</w:t>
            </w:r>
            <w:r>
              <w:rPr>
                <w:rFonts w:ascii="Liberation Sans" w:hAnsi="Liberation Sans"/>
                <w:vertAlign w:val="superscript"/>
              </w:rPr>
              <w:t>3</w:t>
            </w:r>
            <w:r>
              <w:rPr>
                <w:rFonts w:ascii="Liberation Sans" w:hAnsi="Liberation Sans"/>
              </w:rPr>
              <w:t>.</w:t>
            </w:r>
          </w:p>
          <w:p w14:paraId="284E6E1C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63E2EF21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13FC9F5B" w14:textId="77777777" w:rsidR="00B66D7E" w:rsidRDefault="00BE167B">
            <w:pPr>
              <w:pStyle w:val="Standard"/>
              <w:jc w:val="both"/>
            </w:pPr>
            <w:r>
              <w:rPr>
                <w:rFonts w:ascii="Liberation Sans" w:eastAsia="Wingdings" w:hAnsi="Liberation Sans" w:cs="Wingdings"/>
              </w:rPr>
              <w:t></w:t>
            </w:r>
            <w:r>
              <w:rPr>
                <w:rFonts w:ascii="Liberation Sans" w:hAnsi="Liberation Sans"/>
              </w:rPr>
              <w:t xml:space="preserve"> Véhicules appartenant à la Société :</w:t>
            </w:r>
          </w:p>
          <w:p w14:paraId="5D7A1BC8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3088AA90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0604272A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685F295B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25C2839E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32400C08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5E1A5B42" w14:textId="77777777" w:rsidR="00B66D7E" w:rsidRDefault="00BE167B">
            <w:pPr>
              <w:pStyle w:val="Standard"/>
              <w:jc w:val="both"/>
            </w:pPr>
            <w:r>
              <w:rPr>
                <w:rFonts w:ascii="Liberation Sans" w:eastAsia="Wingdings" w:hAnsi="Liberation Sans" w:cs="Wingdings"/>
              </w:rPr>
              <w:t></w:t>
            </w:r>
            <w:r>
              <w:rPr>
                <w:rFonts w:ascii="Liberation Sans" w:hAnsi="Liberation Sans"/>
              </w:rPr>
              <w:t xml:space="preserve"> Véhicules en location :</w:t>
            </w:r>
          </w:p>
          <w:p w14:paraId="342BD057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0FE45986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464B1AD5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4A513D36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29A626AC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66265718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67E81FEA" w14:textId="77777777" w:rsidR="00B66D7E" w:rsidRDefault="00BE167B">
            <w:pPr>
              <w:pStyle w:val="Standard"/>
              <w:numPr>
                <w:ilvl w:val="0"/>
                <w:numId w:val="12"/>
              </w:numPr>
              <w:jc w:val="both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 xml:space="preserve">Détailler l'outillage mis à disposition des manutentionnaires/déménageurs (caisse à outils dédiée, cartons, couvertures, </w:t>
            </w:r>
            <w:proofErr w:type="spellStart"/>
            <w:r>
              <w:rPr>
                <w:rFonts w:ascii="Liberation Sans" w:hAnsi="Liberation Sans"/>
              </w:rPr>
              <w:t>rolls</w:t>
            </w:r>
            <w:proofErr w:type="spellEnd"/>
            <w:r>
              <w:rPr>
                <w:rFonts w:ascii="Liberation Sans" w:hAnsi="Liberation Sans"/>
              </w:rPr>
              <w:t>...).</w:t>
            </w:r>
          </w:p>
          <w:p w14:paraId="4F1D38F0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2F1E1C5D" w14:textId="77777777" w:rsidR="00B66D7E" w:rsidRDefault="00BE167B">
            <w:pPr>
              <w:pStyle w:val="Standard"/>
              <w:jc w:val="both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- Mis à disposition gratuitement :</w:t>
            </w:r>
          </w:p>
          <w:p w14:paraId="3132F912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0B8A06DA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49358E78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26A7710E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00A8E94D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6B0ADFD3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1B398BFB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09BBD19C" w14:textId="77777777" w:rsidR="00B66D7E" w:rsidRDefault="00BE167B">
            <w:pPr>
              <w:pStyle w:val="Standard"/>
              <w:jc w:val="both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- Outillage soumis à facturation :</w:t>
            </w:r>
          </w:p>
          <w:p w14:paraId="056514B5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11D81EBA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2B1F772D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712BB643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34FC1C08" w14:textId="77777777" w:rsidR="00B66D7E" w:rsidRDefault="00B66D7E">
            <w:pPr>
              <w:pStyle w:val="Standard"/>
              <w:jc w:val="both"/>
              <w:rPr>
                <w:rFonts w:ascii="Liberation Sans" w:hAnsi="Liberation Sans"/>
              </w:rPr>
            </w:pPr>
          </w:p>
          <w:p w14:paraId="46CC23C4" w14:textId="77777777" w:rsidR="00B66D7E" w:rsidRDefault="00BE167B">
            <w:pPr>
              <w:pStyle w:val="Standard"/>
              <w:numPr>
                <w:ilvl w:val="0"/>
                <w:numId w:val="13"/>
              </w:numPr>
              <w:jc w:val="both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Détailler les appareils de manutention (</w:t>
            </w:r>
            <w:proofErr w:type="spellStart"/>
            <w:r>
              <w:rPr>
                <w:rFonts w:ascii="Liberation Sans" w:hAnsi="Liberation Sans"/>
              </w:rPr>
              <w:t>palback</w:t>
            </w:r>
            <w:proofErr w:type="spellEnd"/>
            <w:r>
              <w:rPr>
                <w:rFonts w:ascii="Liberation Sans" w:hAnsi="Liberation Sans"/>
              </w:rPr>
              <w:t xml:space="preserve">, diables, armoires roulantes, chariots </w:t>
            </w:r>
            <w:proofErr w:type="gramStart"/>
            <w:r>
              <w:rPr>
                <w:rFonts w:ascii="Liberation Sans" w:hAnsi="Liberation Sans"/>
              </w:rPr>
              <w:t>Dolly..</w:t>
            </w:r>
            <w:proofErr w:type="gramEnd"/>
            <w:r>
              <w:rPr>
                <w:rFonts w:ascii="Liberation Sans" w:hAnsi="Liberation Sans"/>
              </w:rPr>
              <w:t>).</w:t>
            </w:r>
          </w:p>
          <w:p w14:paraId="2084ED46" w14:textId="77777777" w:rsidR="00B66D7E" w:rsidRDefault="00B66D7E">
            <w:pPr>
              <w:pStyle w:val="Standard"/>
              <w:suppressLineNumbers/>
              <w:jc w:val="both"/>
              <w:rPr>
                <w:rFonts w:ascii="Liberation Sans" w:hAnsi="Liberation Sans"/>
                <w:szCs w:val="22"/>
              </w:rPr>
            </w:pPr>
          </w:p>
          <w:p w14:paraId="268F4C74" w14:textId="77777777" w:rsidR="00B66D7E" w:rsidRDefault="00BE167B">
            <w:pPr>
              <w:pStyle w:val="TableContents"/>
              <w:jc w:val="both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- Mis à disposition gratuitement :</w:t>
            </w:r>
          </w:p>
          <w:p w14:paraId="6274D68E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3757EC50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146897A7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0B8EA39C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7A274526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4F94CCD2" w14:textId="77777777" w:rsidR="00B66D7E" w:rsidRDefault="00BE167B">
            <w:pPr>
              <w:pStyle w:val="TableContents"/>
              <w:jc w:val="both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- Appareils soumis à facturation :</w:t>
            </w:r>
          </w:p>
          <w:p w14:paraId="1A82849C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703BE156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7B83A7BF" w14:textId="12E97C98" w:rsidR="00BE167B" w:rsidRPr="00BE167B" w:rsidRDefault="00BE167B" w:rsidP="00BE167B">
            <w:pPr>
              <w:tabs>
                <w:tab w:val="left" w:pos="1786"/>
              </w:tabs>
              <w:rPr>
                <w:rFonts w:ascii="Liberation Sans" w:eastAsia="Times New Roman" w:hAnsi="Liberation Sans" w:cs="Times New Roman"/>
                <w:sz w:val="22"/>
                <w:szCs w:val="20"/>
              </w:rPr>
            </w:pPr>
          </w:p>
          <w:p w14:paraId="04C753CF" w14:textId="77777777" w:rsidR="00BE167B" w:rsidRPr="00BE167B" w:rsidRDefault="00BE167B" w:rsidP="00BE167B"/>
          <w:p w14:paraId="6DE6E4C5" w14:textId="77777777" w:rsidR="00BE167B" w:rsidRPr="00BE167B" w:rsidRDefault="00BE167B" w:rsidP="00BE167B"/>
        </w:tc>
      </w:tr>
    </w:tbl>
    <w:p w14:paraId="2623507B" w14:textId="77777777" w:rsidR="00823C30" w:rsidRDefault="00BE167B">
      <w:pPr>
        <w:pStyle w:val="Standard"/>
        <w:ind w:left="1583" w:hanging="1583"/>
        <w:jc w:val="both"/>
        <w:rPr>
          <w:rFonts w:ascii="Liberation Sans" w:hAnsi="Liberation Sans"/>
          <w:b/>
          <w:bCs/>
          <w:i/>
          <w:iCs/>
          <w:color w:val="4472C4" w:themeColor="accent1"/>
        </w:rPr>
      </w:pPr>
      <w:r w:rsidRPr="00823C30">
        <w:rPr>
          <w:rFonts w:ascii="Liberation Sans" w:hAnsi="Liberation Sans"/>
          <w:b/>
          <w:bCs/>
          <w:i/>
          <w:iCs/>
          <w:color w:val="4472C4" w:themeColor="accent1"/>
          <w:u w:val="single"/>
        </w:rPr>
        <w:t>ATTENTION</w:t>
      </w:r>
      <w:r w:rsidRPr="00823C30">
        <w:rPr>
          <w:rFonts w:ascii="Liberation Sans" w:hAnsi="Liberation Sans"/>
          <w:b/>
          <w:bCs/>
          <w:i/>
          <w:iCs/>
          <w:color w:val="4472C4" w:themeColor="accent1"/>
        </w:rPr>
        <w:t xml:space="preserve"> :</w:t>
      </w:r>
    </w:p>
    <w:p w14:paraId="2104056C" w14:textId="3478E41E" w:rsidR="00B66D7E" w:rsidRPr="00823C30" w:rsidRDefault="00BE167B" w:rsidP="00823C30">
      <w:pPr>
        <w:pStyle w:val="Standard"/>
        <w:jc w:val="both"/>
        <w:rPr>
          <w:color w:val="4472C4" w:themeColor="accent1"/>
        </w:rPr>
      </w:pPr>
      <w:r w:rsidRPr="00823C30">
        <w:rPr>
          <w:rFonts w:ascii="Liberation Sans" w:hAnsi="Liberation Sans"/>
          <w:b/>
          <w:bCs/>
          <w:i/>
          <w:iCs/>
          <w:color w:val="4472C4" w:themeColor="accent1"/>
        </w:rPr>
        <w:t>Si certains matériels proposés ci-dessus sont mis à disposition à titre onéreux, merci d'en indiquer le coût dans le cadre de l'offre financière (critère 2) du présent bordereau de réponse.</w:t>
      </w:r>
    </w:p>
    <w:p w14:paraId="3250CF82" w14:textId="77777777" w:rsidR="00B66D7E" w:rsidRDefault="00B66D7E">
      <w:pPr>
        <w:pStyle w:val="Textbody"/>
        <w:pageBreakBefore/>
        <w:rPr>
          <w:rFonts w:ascii="Liberation Sans" w:hAnsi="Liberation Sans"/>
          <w:szCs w:val="22"/>
        </w:rPr>
      </w:pPr>
    </w:p>
    <w:p w14:paraId="61358ECF" w14:textId="77777777" w:rsidR="00B66D7E" w:rsidRDefault="00BE167B">
      <w:pPr>
        <w:pStyle w:val="Standard"/>
        <w:numPr>
          <w:ilvl w:val="0"/>
          <w:numId w:val="14"/>
        </w:numPr>
        <w:jc w:val="both"/>
        <w:rPr>
          <w:rFonts w:ascii="Liberation Sans" w:hAnsi="Liberation Sans"/>
          <w:b/>
          <w:bCs/>
        </w:rPr>
      </w:pPr>
      <w:r>
        <w:rPr>
          <w:rFonts w:ascii="Liberation Sans" w:hAnsi="Liberation Sans"/>
          <w:b/>
          <w:bCs/>
        </w:rPr>
        <w:t>Les moyens de communication :</w:t>
      </w:r>
    </w:p>
    <w:p w14:paraId="5EB47A35" w14:textId="77777777" w:rsidR="00B66D7E" w:rsidRDefault="00B66D7E">
      <w:pPr>
        <w:pStyle w:val="Textbody"/>
        <w:jc w:val="left"/>
        <w:rPr>
          <w:rFonts w:ascii="Liberation Sans" w:hAnsi="Liberation Sans"/>
          <w:b/>
          <w:sz w:val="24"/>
          <w:u w:val="single"/>
          <w:shd w:val="clear" w:color="auto" w:fill="00FFFF"/>
        </w:rPr>
      </w:pPr>
    </w:p>
    <w:p w14:paraId="4CC12961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Le candidat doit décrire les moyens dédiés au marché :</w:t>
      </w:r>
    </w:p>
    <w:p w14:paraId="295D5E2F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tbl>
      <w:tblPr>
        <w:tblW w:w="108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85"/>
      </w:tblGrid>
      <w:tr w:rsidR="00B66D7E" w14:paraId="2C3DF35B" w14:textId="77777777">
        <w:tc>
          <w:tcPr>
            <w:tcW w:w="10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2F2C8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  <w:szCs w:val="22"/>
              </w:rPr>
            </w:pPr>
          </w:p>
          <w:p w14:paraId="6C58EE52" w14:textId="77777777" w:rsidR="00B66D7E" w:rsidRDefault="00BE167B">
            <w:pPr>
              <w:pStyle w:val="TableContents"/>
              <w:numPr>
                <w:ilvl w:val="0"/>
                <w:numId w:val="15"/>
              </w:numPr>
              <w:jc w:val="both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Le nombre de portables à disposition :</w:t>
            </w:r>
          </w:p>
          <w:p w14:paraId="2ABBAFCF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  <w:szCs w:val="22"/>
              </w:rPr>
            </w:pPr>
          </w:p>
          <w:p w14:paraId="7D5460F4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  <w:szCs w:val="22"/>
              </w:rPr>
            </w:pPr>
          </w:p>
          <w:p w14:paraId="291858CB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  <w:szCs w:val="22"/>
              </w:rPr>
            </w:pPr>
          </w:p>
          <w:p w14:paraId="261329CE" w14:textId="77777777" w:rsidR="00B66D7E" w:rsidRDefault="00BE167B">
            <w:pPr>
              <w:pStyle w:val="TableContents"/>
              <w:numPr>
                <w:ilvl w:val="0"/>
                <w:numId w:val="16"/>
              </w:numPr>
              <w:jc w:val="both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Autres moyens de communication proposés :</w:t>
            </w:r>
          </w:p>
          <w:p w14:paraId="4837974E" w14:textId="77777777" w:rsidR="00B66D7E" w:rsidRDefault="00B66D7E">
            <w:pPr>
              <w:pStyle w:val="TableContents"/>
              <w:tabs>
                <w:tab w:val="left" w:pos="0"/>
              </w:tabs>
              <w:jc w:val="both"/>
              <w:rPr>
                <w:rFonts w:ascii="Liberation Sans" w:hAnsi="Liberation Sans"/>
                <w:szCs w:val="22"/>
              </w:rPr>
            </w:pPr>
          </w:p>
          <w:p w14:paraId="17B47284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  <w:szCs w:val="22"/>
              </w:rPr>
            </w:pPr>
          </w:p>
          <w:p w14:paraId="0099EA01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  <w:szCs w:val="22"/>
              </w:rPr>
            </w:pPr>
          </w:p>
          <w:p w14:paraId="2BB2D6BF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06E52194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1F45CE9F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54146D29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2EAC935A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2D9DB093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  <w:p w14:paraId="158BB8D1" w14:textId="77777777" w:rsidR="00B66D7E" w:rsidRDefault="00B66D7E">
            <w:pPr>
              <w:pStyle w:val="TableContents"/>
              <w:jc w:val="both"/>
              <w:rPr>
                <w:rFonts w:ascii="Liberation Sans" w:hAnsi="Liberation Sans"/>
              </w:rPr>
            </w:pPr>
          </w:p>
        </w:tc>
      </w:tr>
    </w:tbl>
    <w:p w14:paraId="5FADC432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284C9FB6" w14:textId="77777777" w:rsidR="00B66D7E" w:rsidRDefault="00B66D7E">
      <w:pPr>
        <w:pStyle w:val="Standard"/>
        <w:rPr>
          <w:rFonts w:ascii="Liberation Sans" w:hAnsi="Liberation Sans"/>
        </w:rPr>
      </w:pPr>
    </w:p>
    <w:p w14:paraId="1E97D206" w14:textId="77777777" w:rsidR="00B66D7E" w:rsidRPr="00823C30" w:rsidRDefault="00BE167B" w:rsidP="00823C30">
      <w:pPr>
        <w:pStyle w:val="Titre2"/>
        <w:shd w:val="clear" w:color="auto" w:fill="D9E2F3" w:themeFill="accent1" w:themeFillTint="33"/>
        <w:ind w:left="1757" w:hanging="1771"/>
        <w:jc w:val="both"/>
        <w:rPr>
          <w:rFonts w:ascii="Liberation Sans" w:hAnsi="Liberation Sans"/>
          <w:sz w:val="24"/>
          <w:szCs w:val="24"/>
        </w:rPr>
      </w:pPr>
      <w:r w:rsidRPr="00823C30">
        <w:rPr>
          <w:rFonts w:ascii="Liberation Sans" w:hAnsi="Liberation Sans"/>
          <w:sz w:val="24"/>
          <w:szCs w:val="24"/>
        </w:rPr>
        <w:t>CRITERE 2 - LES PRIX (30%)</w:t>
      </w:r>
    </w:p>
    <w:p w14:paraId="4160FFE7" w14:textId="77777777" w:rsidR="00B66D7E" w:rsidRDefault="00B66D7E"/>
    <w:p w14:paraId="414624F3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Les prix du contrat sont unitaires et forfaitaires.</w:t>
      </w:r>
    </w:p>
    <w:p w14:paraId="3B044490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2DC70A53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Le candidat s’engage sur les coûts forfaitaires indiqués dans le tableau ci-dessous.</w:t>
      </w:r>
    </w:p>
    <w:p w14:paraId="47E3ECF7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0E069F44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Les prix seront indiqués HT et TTC en euros.</w:t>
      </w:r>
    </w:p>
    <w:p w14:paraId="2F18BDE2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63395A32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Le taux de taxe applicable est de 20 %.</w:t>
      </w:r>
    </w:p>
    <w:p w14:paraId="2A461ADD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5E815CEF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Les prix seront étudiés sur la base :</w:t>
      </w:r>
    </w:p>
    <w:p w14:paraId="23D7360F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- du montant total du DQE</w:t>
      </w:r>
    </w:p>
    <w:p w14:paraId="1241B33F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- du prix du kilomètre supplémentaire au-delà du kilométrage inclus dans le forfait et basé sur un estimatif de 1300 km/an.</w:t>
      </w:r>
    </w:p>
    <w:p w14:paraId="7D862A89" w14:textId="77777777" w:rsidR="00B66D7E" w:rsidRDefault="00B66D7E"/>
    <w:tbl>
      <w:tblPr>
        <w:tblW w:w="10967" w:type="dxa"/>
        <w:tblInd w:w="-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2"/>
        <w:gridCol w:w="1835"/>
        <w:gridCol w:w="1558"/>
        <w:gridCol w:w="2262"/>
        <w:gridCol w:w="2430"/>
      </w:tblGrid>
      <w:tr w:rsidR="00B66D7E" w:rsidRPr="00C22F29" w14:paraId="596E624A" w14:textId="77777777">
        <w:trPr>
          <w:trHeight w:val="600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AC1E2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DESIGNATION DES PRESTATIONS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CB52B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COUT</w:t>
            </w:r>
          </w:p>
          <w:p w14:paraId="110F2A0F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FORFAITAIRE</w:t>
            </w:r>
          </w:p>
          <w:p w14:paraId="0DCD4975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H.T.</w:t>
            </w:r>
            <w:r w:rsidRPr="00C22F29">
              <w:rPr>
                <w:rFonts w:ascii="Liberation Sans" w:hAnsi="Liberation Sans"/>
                <w:b/>
                <w:bCs/>
                <w:color w:val="4472C4" w:themeColor="accent1"/>
                <w:sz w:val="20"/>
              </w:rPr>
              <w:t>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7D656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QUANTITE ESTIMATIVE SUR 1 AN</w:t>
            </w:r>
            <w:r w:rsidRPr="00C22F29">
              <w:rPr>
                <w:rFonts w:ascii="Liberation Sans" w:hAnsi="Liberation Sans"/>
                <w:b/>
                <w:bCs/>
                <w:color w:val="4472C4" w:themeColor="accent1"/>
                <w:sz w:val="20"/>
              </w:rPr>
              <w:t>**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669FF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MONTANT H.T. ESTIMATIF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D43CA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MONTANT T.T.C. ESTIMATIF</w:t>
            </w:r>
          </w:p>
        </w:tc>
      </w:tr>
      <w:tr w:rsidR="00B66D7E" w14:paraId="0C5580C7" w14:textId="77777777">
        <w:trPr>
          <w:trHeight w:val="940"/>
        </w:trPr>
        <w:tc>
          <w:tcPr>
            <w:tcW w:w="28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D9CC7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Mission pour 2 personnes dont le responsable</w:t>
            </w:r>
          </w:p>
          <w:p w14:paraId="57346DB6" w14:textId="10FF9285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proofErr w:type="gramStart"/>
            <w:r>
              <w:rPr>
                <w:rFonts w:ascii="Liberation Sans" w:hAnsi="Liberation Sans"/>
                <w:szCs w:val="22"/>
              </w:rPr>
              <w:t>pour</w:t>
            </w:r>
            <w:proofErr w:type="gramEnd"/>
            <w:r>
              <w:rPr>
                <w:rFonts w:ascii="Liberation Sans" w:hAnsi="Liberation Sans"/>
                <w:szCs w:val="22"/>
              </w:rPr>
              <w:t xml:space="preserve"> 1 jour (7h) 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1BCDB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6D9F3" w14:textId="05D526F0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1</w:t>
            </w:r>
            <w:r w:rsidR="005E7ACB">
              <w:rPr>
                <w:rFonts w:ascii="Liberation Sans" w:hAnsi="Liberation Sans"/>
                <w:szCs w:val="22"/>
              </w:rPr>
              <w:t>28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4288D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48B02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557DD80E" w14:textId="77777777">
        <w:trPr>
          <w:trHeight w:val="940"/>
        </w:trPr>
        <w:tc>
          <w:tcPr>
            <w:tcW w:w="28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A1CD9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Mission pour 1 personne supplémentaire</w:t>
            </w:r>
          </w:p>
          <w:p w14:paraId="1B718069" w14:textId="46FFD2A5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proofErr w:type="gramStart"/>
            <w:r>
              <w:rPr>
                <w:rFonts w:ascii="Liberation Sans" w:hAnsi="Liberation Sans"/>
                <w:szCs w:val="22"/>
              </w:rPr>
              <w:t>pour</w:t>
            </w:r>
            <w:proofErr w:type="gramEnd"/>
            <w:r>
              <w:rPr>
                <w:rFonts w:ascii="Liberation Sans" w:hAnsi="Liberation Sans"/>
                <w:szCs w:val="22"/>
              </w:rPr>
              <w:t xml:space="preserve"> 1 jour (7h) 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57EBDF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0BEE7" w14:textId="721F1145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1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8652F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E7790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5AE88467" w14:textId="77777777">
        <w:trPr>
          <w:trHeight w:val="940"/>
        </w:trPr>
        <w:tc>
          <w:tcPr>
            <w:tcW w:w="28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67DF5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Mission pour 2 personnes dont le responsable</w:t>
            </w:r>
          </w:p>
          <w:p w14:paraId="5AAAF6EB" w14:textId="5835600F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proofErr w:type="gramStart"/>
            <w:r>
              <w:rPr>
                <w:rFonts w:ascii="Liberation Sans" w:hAnsi="Liberation Sans"/>
                <w:szCs w:val="22"/>
              </w:rPr>
              <w:t>pour</w:t>
            </w:r>
            <w:proofErr w:type="gramEnd"/>
            <w:r>
              <w:rPr>
                <w:rFonts w:ascii="Liberation Sans" w:hAnsi="Liberation Sans"/>
                <w:szCs w:val="22"/>
              </w:rPr>
              <w:t xml:space="preserve"> ½ journée (3h30) 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CF8A2F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50DBC" w14:textId="71168D3B" w:rsidR="00B66D7E" w:rsidRDefault="00C516ED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3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CA510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2064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399B7B53" w14:textId="77777777">
        <w:trPr>
          <w:trHeight w:val="940"/>
        </w:trPr>
        <w:tc>
          <w:tcPr>
            <w:tcW w:w="28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C48B9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Mission pour 1 personne supplémentaire</w:t>
            </w:r>
          </w:p>
          <w:p w14:paraId="2EEEAADD" w14:textId="76F87EB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proofErr w:type="gramStart"/>
            <w:r>
              <w:rPr>
                <w:rFonts w:ascii="Liberation Sans" w:hAnsi="Liberation Sans"/>
                <w:szCs w:val="22"/>
              </w:rPr>
              <w:t>pour</w:t>
            </w:r>
            <w:proofErr w:type="gramEnd"/>
            <w:r>
              <w:rPr>
                <w:rFonts w:ascii="Liberation Sans" w:hAnsi="Liberation Sans"/>
                <w:szCs w:val="22"/>
              </w:rPr>
              <w:t xml:space="preserve"> ½ journée (3h30) 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DA8F8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7ECEA" w14:textId="422961B6" w:rsidR="00B66D7E" w:rsidRDefault="00431E6C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1</w:t>
            </w:r>
          </w:p>
        </w:tc>
        <w:tc>
          <w:tcPr>
            <w:tcW w:w="226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78970A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471FCA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</w:tbl>
    <w:p w14:paraId="1CD6EB35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tbl>
      <w:tblPr>
        <w:tblW w:w="10967" w:type="dxa"/>
        <w:tblInd w:w="-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2"/>
        <w:gridCol w:w="1835"/>
        <w:gridCol w:w="1700"/>
        <w:gridCol w:w="2120"/>
        <w:gridCol w:w="2430"/>
      </w:tblGrid>
      <w:tr w:rsidR="00B66D7E" w:rsidRPr="00C22F29" w14:paraId="0B42C45A" w14:textId="77777777">
        <w:trPr>
          <w:trHeight w:val="938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0A11BD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lastRenderedPageBreak/>
              <w:t>DESIGNATION DES PRESTATIONS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7766C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COUT</w:t>
            </w:r>
          </w:p>
          <w:p w14:paraId="1B66E354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FORFAITAIRE</w:t>
            </w:r>
          </w:p>
          <w:p w14:paraId="552BDC0A" w14:textId="1190BF16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H.T.</w:t>
            </w:r>
            <w:r w:rsidR="00823C30" w:rsidRPr="00C22F29">
              <w:rPr>
                <w:rFonts w:ascii="Liberation Sans" w:hAnsi="Liberation Sans"/>
                <w:b/>
                <w:bCs/>
                <w:color w:val="4472C4" w:themeColor="accent1"/>
                <w:sz w:val="20"/>
              </w:rPr>
              <w:t>*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A55343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QUANTITE ESTIMATIVE SUR 1 AN</w:t>
            </w:r>
            <w:r w:rsidRPr="00C22F29">
              <w:rPr>
                <w:rFonts w:ascii="Liberation Sans" w:hAnsi="Liberation Sans"/>
                <w:b/>
                <w:bCs/>
                <w:color w:val="4472C4" w:themeColor="accent1"/>
                <w:sz w:val="20"/>
              </w:rPr>
              <w:t>**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7ECD4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MONTANT H.T. ESTIMATIF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589C2" w14:textId="77777777" w:rsidR="00B66D7E" w:rsidRPr="00C22F29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 w:val="20"/>
              </w:rPr>
            </w:pPr>
            <w:r w:rsidRPr="00C22F29">
              <w:rPr>
                <w:rFonts w:ascii="Liberation Sans" w:hAnsi="Liberation Sans"/>
                <w:b/>
                <w:bCs/>
                <w:sz w:val="20"/>
              </w:rPr>
              <w:t>MONTANT T.T.C. ESTIMATIF</w:t>
            </w:r>
          </w:p>
        </w:tc>
      </w:tr>
      <w:tr w:rsidR="00B66D7E" w14:paraId="3F13D063" w14:textId="77777777">
        <w:trPr>
          <w:trHeight w:val="940"/>
        </w:trPr>
        <w:tc>
          <w:tcPr>
            <w:tcW w:w="28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36140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Camion 9 m3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6A2B3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C8DAF" w14:textId="1AA41106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1</w:t>
            </w:r>
            <w:r w:rsidR="001C0C05">
              <w:rPr>
                <w:rFonts w:ascii="Liberation Sans" w:hAnsi="Liberation Sans"/>
                <w:szCs w:val="22"/>
              </w:rPr>
              <w:t>1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4588E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5FB3B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5D77FE8A" w14:textId="77777777">
        <w:trPr>
          <w:trHeight w:val="940"/>
        </w:trPr>
        <w:tc>
          <w:tcPr>
            <w:tcW w:w="28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E4A84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Camion 12 m3 avec hayon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EDA103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6E20D" w14:textId="216A7226" w:rsidR="00B66D7E" w:rsidRDefault="001C0C05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10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5B177D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0FF8A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020EB8BC" w14:textId="77777777">
        <w:trPr>
          <w:trHeight w:val="940"/>
        </w:trPr>
        <w:tc>
          <w:tcPr>
            <w:tcW w:w="28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CD0D1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Camion 20 m3 avec hayon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3D636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DD238" w14:textId="282063FE" w:rsidR="00B66D7E" w:rsidRDefault="00B46FEA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43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6B13F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A7DF3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24D3C481" w14:textId="77777777">
        <w:trPr>
          <w:trHeight w:val="940"/>
        </w:trPr>
        <w:tc>
          <w:tcPr>
            <w:tcW w:w="288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1B587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Camion de + de 20 m3 avec hayon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2DBC7C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4B39B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2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8B38AB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9DF99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7F914E75" w14:textId="77777777" w:rsidTr="00C22F29">
        <w:trPr>
          <w:trHeight w:val="636"/>
        </w:trPr>
        <w:tc>
          <w:tcPr>
            <w:tcW w:w="6417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64D1F" w14:textId="77777777" w:rsidR="00B66D7E" w:rsidRDefault="00BE167B">
            <w:pPr>
              <w:pStyle w:val="Textbody"/>
              <w:rPr>
                <w:rFonts w:ascii="Liberation Sans" w:hAnsi="Liberation Sans"/>
                <w:szCs w:val="22"/>
              </w:rPr>
            </w:pPr>
            <w:r>
              <w:rPr>
                <w:rFonts w:ascii="Liberation Sans" w:hAnsi="Liberation Sans"/>
                <w:szCs w:val="22"/>
              </w:rPr>
              <w:t>MONTANT TOTAL ESTIMATIF SUR UN AN</w:t>
            </w: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98A4F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BCFD7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</w:tbl>
    <w:p w14:paraId="047BD92A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0671D10D" w14:textId="798F1A3A" w:rsidR="006A4165" w:rsidRPr="00E526C9" w:rsidRDefault="00BE167B">
      <w:pPr>
        <w:pStyle w:val="Textbody"/>
        <w:rPr>
          <w:rFonts w:ascii="Liberation Sans" w:hAnsi="Liberation Sans"/>
          <w:b/>
          <w:bCs/>
          <w:i/>
          <w:iCs/>
          <w:color w:val="2E74B5" w:themeColor="accent5" w:themeShade="BF"/>
          <w:szCs w:val="22"/>
        </w:rPr>
      </w:pPr>
      <w:r w:rsidRPr="00E526C9">
        <w:rPr>
          <w:rFonts w:ascii="Liberation Sans" w:hAnsi="Liberation Sans"/>
          <w:b/>
          <w:bCs/>
          <w:i/>
          <w:iCs/>
          <w:color w:val="2E74B5" w:themeColor="accent5" w:themeShade="BF"/>
          <w:szCs w:val="22"/>
        </w:rPr>
        <w:t>*</w:t>
      </w:r>
      <w:r w:rsidR="00C22F29" w:rsidRPr="00E526C9">
        <w:rPr>
          <w:rFonts w:ascii="Liberation Sans" w:hAnsi="Liberation Sans"/>
          <w:b/>
          <w:bCs/>
          <w:i/>
          <w:iCs/>
          <w:color w:val="2E74B5" w:themeColor="accent5" w:themeShade="BF"/>
          <w:szCs w:val="22"/>
        </w:rPr>
        <w:t xml:space="preserve"> </w:t>
      </w:r>
      <w:r w:rsidRPr="00E526C9">
        <w:rPr>
          <w:rFonts w:ascii="Liberation Sans" w:hAnsi="Liberation Sans"/>
          <w:b/>
          <w:bCs/>
          <w:i/>
          <w:iCs/>
          <w:color w:val="2E74B5" w:themeColor="accent5" w:themeShade="BF"/>
          <w:szCs w:val="22"/>
        </w:rPr>
        <w:t>Sont inclus dans le coût forfaitaire, le déplacement des équipes jusqu'au siège de la CAF.</w:t>
      </w:r>
    </w:p>
    <w:p w14:paraId="31DEE6F6" w14:textId="77777777" w:rsidR="006A4165" w:rsidRPr="00E526C9" w:rsidRDefault="006A4165">
      <w:pPr>
        <w:pStyle w:val="Textbody"/>
        <w:rPr>
          <w:rFonts w:ascii="Liberation Sans" w:hAnsi="Liberation Sans"/>
          <w:b/>
          <w:bCs/>
          <w:i/>
          <w:iCs/>
          <w:color w:val="2E74B5" w:themeColor="accent5" w:themeShade="BF"/>
          <w:szCs w:val="22"/>
        </w:rPr>
      </w:pPr>
    </w:p>
    <w:p w14:paraId="20354DF3" w14:textId="288BA9D8" w:rsidR="00B66D7E" w:rsidRPr="00823C30" w:rsidRDefault="00BE167B">
      <w:pPr>
        <w:pStyle w:val="Textbody"/>
        <w:rPr>
          <w:rFonts w:ascii="Liberation Sans" w:hAnsi="Liberation Sans"/>
          <w:b/>
          <w:bCs/>
          <w:i/>
          <w:iCs/>
          <w:color w:val="4472C4" w:themeColor="accent1"/>
          <w:szCs w:val="22"/>
        </w:rPr>
      </w:pPr>
      <w:r w:rsidRPr="00E526C9">
        <w:rPr>
          <w:rFonts w:ascii="Liberation Sans" w:hAnsi="Liberation Sans"/>
          <w:b/>
          <w:bCs/>
          <w:i/>
          <w:iCs/>
          <w:color w:val="2E74B5" w:themeColor="accent5" w:themeShade="BF"/>
          <w:szCs w:val="22"/>
        </w:rPr>
        <w:t xml:space="preserve">** </w:t>
      </w:r>
      <w:bookmarkStart w:id="0" w:name="_Hlk55227323"/>
      <w:r w:rsidRPr="00E526C9">
        <w:rPr>
          <w:rFonts w:ascii="Liberation Sans" w:hAnsi="Liberation Sans"/>
          <w:b/>
          <w:bCs/>
          <w:i/>
          <w:iCs/>
          <w:color w:val="2E74B5" w:themeColor="accent5" w:themeShade="BF"/>
          <w:szCs w:val="22"/>
        </w:rPr>
        <w:t xml:space="preserve">Les quantités indiquées ne sont pas contractuelles, elles représentent la moyenne des commandes passées sur l’année </w:t>
      </w:r>
      <w:r w:rsidR="00823C30" w:rsidRPr="00E526C9">
        <w:rPr>
          <w:rFonts w:ascii="Liberation Sans" w:hAnsi="Liberation Sans"/>
          <w:b/>
          <w:bCs/>
          <w:i/>
          <w:iCs/>
          <w:color w:val="2E74B5" w:themeColor="accent5" w:themeShade="BF"/>
          <w:szCs w:val="22"/>
        </w:rPr>
        <w:t>2024</w:t>
      </w:r>
      <w:r w:rsidRPr="00E526C9">
        <w:rPr>
          <w:rFonts w:ascii="Liberation Sans" w:hAnsi="Liberation Sans"/>
          <w:b/>
          <w:bCs/>
          <w:i/>
          <w:iCs/>
          <w:color w:val="2E74B5" w:themeColor="accent5" w:themeShade="BF"/>
          <w:szCs w:val="22"/>
        </w:rPr>
        <w:t>.</w:t>
      </w:r>
      <w:bookmarkEnd w:id="0"/>
    </w:p>
    <w:p w14:paraId="37FC3806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61FE025D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68AD8EDC" w14:textId="77777777" w:rsidR="00B66D7E" w:rsidRDefault="00BE167B">
      <w:pPr>
        <w:pStyle w:val="Textbody"/>
      </w:pPr>
      <w:r>
        <w:rPr>
          <w:rFonts w:ascii="Liberation Sans" w:hAnsi="Liberation Sans"/>
          <w:b/>
          <w:bCs/>
          <w:szCs w:val="22"/>
          <w:shd w:val="clear" w:color="auto" w:fill="C0C0C0"/>
        </w:rPr>
        <w:t>RENSEIGNEMENTS COMPLEMENTAIRES EN CAS DE DEMANDE D’INTERVENTION AVEC CAMION</w:t>
      </w:r>
    </w:p>
    <w:p w14:paraId="654E8F65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11E0111A" w14:textId="77777777" w:rsidR="00B66D7E" w:rsidRDefault="00BE167B">
      <w:pPr>
        <w:pStyle w:val="Text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7" behindDoc="1" locked="0" layoutInCell="1" allowOverlap="1" wp14:anchorId="043ED455" wp14:editId="79646B49">
                <wp:simplePos x="0" y="0"/>
                <wp:positionH relativeFrom="column">
                  <wp:posOffset>1952639</wp:posOffset>
                </wp:positionH>
                <wp:positionV relativeFrom="paragraph">
                  <wp:posOffset>58320</wp:posOffset>
                </wp:positionV>
                <wp:extent cx="767159" cy="282600"/>
                <wp:effectExtent l="0" t="0" r="13891" b="22200"/>
                <wp:wrapNone/>
                <wp:docPr id="3" name="Cadr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159" cy="282600"/>
                        </a:xfrm>
                        <a:prstGeom prst="rect">
                          <a:avLst/>
                        </a:prstGeom>
                        <a:ln w="64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29DF5C6" w14:textId="77777777" w:rsidR="00B66D7E" w:rsidRDefault="00BE167B">
                            <w:pPr>
                              <w:pStyle w:val="Standard"/>
                              <w:jc w:val="right"/>
                            </w:pPr>
                            <w:r>
                              <w:t>km</w:t>
                            </w:r>
                          </w:p>
                        </w:txbxContent>
                      </wps:txbx>
                      <wps:bodyPr vert="horz" wrap="square" lIns="94680" tIns="48960" rIns="94680" bIns="48960" anchor="t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3ED455" id="_x0000_t202" coordsize="21600,21600" o:spt="202" path="m,l,21600r21600,l21600,xe">
                <v:stroke joinstyle="miter"/>
                <v:path gradientshapeok="t" o:connecttype="rect"/>
              </v:shapetype>
              <v:shape id="Cadre2" o:spid="_x0000_s1026" type="#_x0000_t202" style="position:absolute;left:0;text-align:left;margin-left:153.75pt;margin-top:4.6pt;width:60.4pt;height:22.25pt;z-index:-5033164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" filled="f" strokeweight=".51pt">
                <v:textbox inset="2.63mm,1.36mm,2.63mm,1.36mm">
                  <w:txbxContent>
                    <w:p w14:paraId="729DF5C6" w14:textId="77777777" w:rsidR="00B66D7E" w:rsidRDefault="00BE167B">
                      <w:pPr>
                        <w:pStyle w:val="Standard"/>
                        <w:jc w:val="right"/>
                      </w:pPr>
                      <w:r>
                        <w:t>km</w:t>
                      </w:r>
                    </w:p>
                  </w:txbxContent>
                </v:textbox>
              </v:shape>
            </w:pict>
          </mc:Fallback>
        </mc:AlternateContent>
      </w:r>
    </w:p>
    <w:p w14:paraId="5BFCCC24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Nombre de kilomètres inclus :</w:t>
      </w:r>
    </w:p>
    <w:p w14:paraId="0C3055AD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35538419" w14:textId="77777777" w:rsidR="00B66D7E" w:rsidRDefault="00BE167B">
      <w:pPr>
        <w:pStyle w:val="Text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9" behindDoc="1" locked="0" layoutInCell="1" allowOverlap="1" wp14:anchorId="1C74C862" wp14:editId="47380AA1">
                <wp:simplePos x="0" y="0"/>
                <wp:positionH relativeFrom="column">
                  <wp:posOffset>3781440</wp:posOffset>
                </wp:positionH>
                <wp:positionV relativeFrom="paragraph">
                  <wp:posOffset>127800</wp:posOffset>
                </wp:positionV>
                <wp:extent cx="1095480" cy="282600"/>
                <wp:effectExtent l="0" t="0" r="28470" b="22200"/>
                <wp:wrapNone/>
                <wp:docPr id="4" name="Cadr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480" cy="282600"/>
                        </a:xfrm>
                        <a:prstGeom prst="rect">
                          <a:avLst/>
                        </a:prstGeom>
                        <a:ln w="64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32C63B1" w14:textId="77777777" w:rsidR="00B66D7E" w:rsidRDefault="00BE167B">
                            <w:pPr>
                              <w:pStyle w:val="Standard"/>
                              <w:jc w:val="right"/>
                            </w:pPr>
                            <w:r>
                              <w:t>€ TTC</w:t>
                            </w:r>
                          </w:p>
                        </w:txbxContent>
                      </wps:txbx>
                      <wps:bodyPr vert="horz" wrap="square" lIns="94680" tIns="48960" rIns="94680" bIns="48960" anchor="t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74C862" id="Cadre3" o:spid="_x0000_s1027" type="#_x0000_t202" style="position:absolute;left:0;text-align:left;margin-left:297.75pt;margin-top:10.05pt;width:86.25pt;height:22.25pt;z-index:-5033164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" filled="f" strokeweight=".51pt">
                <v:textbox inset="2.63mm,1.36mm,2.63mm,1.36mm">
                  <w:txbxContent>
                    <w:p w14:paraId="332C63B1" w14:textId="77777777" w:rsidR="00B66D7E" w:rsidRDefault="00BE167B">
                      <w:pPr>
                        <w:pStyle w:val="Standard"/>
                        <w:jc w:val="right"/>
                      </w:pPr>
                      <w:r>
                        <w:t>€ TTC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8" behindDoc="1" locked="0" layoutInCell="1" allowOverlap="1" wp14:anchorId="4BFC90B7" wp14:editId="3348883C">
                <wp:simplePos x="0" y="0"/>
                <wp:positionH relativeFrom="column">
                  <wp:posOffset>2228760</wp:posOffset>
                </wp:positionH>
                <wp:positionV relativeFrom="paragraph">
                  <wp:posOffset>127800</wp:posOffset>
                </wp:positionV>
                <wp:extent cx="1057320" cy="282600"/>
                <wp:effectExtent l="0" t="0" r="28530" b="22200"/>
                <wp:wrapNone/>
                <wp:docPr id="5" name="Cadr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320" cy="282600"/>
                        </a:xfrm>
                        <a:prstGeom prst="rect">
                          <a:avLst/>
                        </a:prstGeom>
                        <a:ln w="64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C32A40F" w14:textId="77777777" w:rsidR="00B66D7E" w:rsidRDefault="00BE167B">
                            <w:pPr>
                              <w:pStyle w:val="Standard"/>
                              <w:jc w:val="right"/>
                            </w:pPr>
                            <w:r>
                              <w:t>€ HT</w:t>
                            </w:r>
                          </w:p>
                        </w:txbxContent>
                      </wps:txbx>
                      <wps:bodyPr vert="horz" wrap="square" lIns="94680" tIns="48960" rIns="94680" bIns="48960" anchor="t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C90B7" id="Cadre4" o:spid="_x0000_s1028" type="#_x0000_t202" style="position:absolute;left:0;text-align:left;margin-left:175.5pt;margin-top:10.05pt;width:83.25pt;height:22.25pt;z-index:-503316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" filled="f" strokeweight=".51pt">
                <v:textbox inset="2.63mm,1.36mm,2.63mm,1.36mm">
                  <w:txbxContent>
                    <w:p w14:paraId="1C32A40F" w14:textId="77777777" w:rsidR="00B66D7E" w:rsidRDefault="00BE167B">
                      <w:pPr>
                        <w:pStyle w:val="Standard"/>
                        <w:jc w:val="right"/>
                      </w:pPr>
                      <w:r>
                        <w:t>€ HT</w:t>
                      </w:r>
                    </w:p>
                  </w:txbxContent>
                </v:textbox>
              </v:shape>
            </w:pict>
          </mc:Fallback>
        </mc:AlternateContent>
      </w:r>
    </w:p>
    <w:p w14:paraId="5FFF7A0A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Coût du kilomètre supplémentaire :</w:t>
      </w:r>
    </w:p>
    <w:p w14:paraId="66F9ABFF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134831BA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53A8691D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7ED54E61" w14:textId="77777777" w:rsidR="00B66D7E" w:rsidRDefault="00BE167B">
      <w:pPr>
        <w:pStyle w:val="Textbody"/>
      </w:pPr>
      <w:r>
        <w:rPr>
          <w:rFonts w:ascii="Liberation Sans" w:hAnsi="Liberation Sans"/>
          <w:b/>
          <w:bCs/>
          <w:szCs w:val="22"/>
          <w:shd w:val="clear" w:color="auto" w:fill="C0C0C0"/>
        </w:rPr>
        <w:t>COUTS SUPPLEMENTAIRES DES MATERIELS POUVANT ETRE FACTURES A LA CAF</w:t>
      </w:r>
    </w:p>
    <w:p w14:paraId="582CDF11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tbl>
      <w:tblPr>
        <w:tblW w:w="82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2"/>
        <w:gridCol w:w="3430"/>
      </w:tblGrid>
      <w:tr w:rsidR="00B66D7E" w14:paraId="5FD02393" w14:textId="77777777">
        <w:trPr>
          <w:trHeight w:val="525"/>
          <w:jc w:val="center"/>
        </w:trPr>
        <w:tc>
          <w:tcPr>
            <w:tcW w:w="4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66485" w14:textId="77777777" w:rsidR="00B66D7E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Cs w:val="22"/>
              </w:rPr>
            </w:pPr>
            <w:r>
              <w:rPr>
                <w:rFonts w:ascii="Liberation Sans" w:hAnsi="Liberation Sans"/>
                <w:b/>
                <w:bCs/>
                <w:szCs w:val="22"/>
              </w:rPr>
              <w:t>DESIGNATION DES MATERIELS</w:t>
            </w:r>
          </w:p>
        </w:tc>
        <w:tc>
          <w:tcPr>
            <w:tcW w:w="3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FB17E2" w14:textId="77777777" w:rsidR="00B66D7E" w:rsidRDefault="00BE167B">
            <w:pPr>
              <w:pStyle w:val="Textbody"/>
              <w:jc w:val="center"/>
              <w:rPr>
                <w:rFonts w:ascii="Liberation Sans" w:hAnsi="Liberation Sans"/>
                <w:b/>
                <w:bCs/>
                <w:szCs w:val="22"/>
              </w:rPr>
            </w:pPr>
            <w:r>
              <w:rPr>
                <w:rFonts w:ascii="Liberation Sans" w:hAnsi="Liberation Sans"/>
                <w:b/>
                <w:bCs/>
                <w:szCs w:val="22"/>
              </w:rPr>
              <w:t>COUT UNITAIRE HT</w:t>
            </w:r>
          </w:p>
        </w:tc>
      </w:tr>
      <w:tr w:rsidR="00B66D7E" w14:paraId="7720D935" w14:textId="77777777">
        <w:trPr>
          <w:trHeight w:val="603"/>
          <w:jc w:val="center"/>
        </w:trPr>
        <w:tc>
          <w:tcPr>
            <w:tcW w:w="48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19C96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34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10CB2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7E2856B7" w14:textId="77777777">
        <w:trPr>
          <w:trHeight w:val="603"/>
          <w:jc w:val="center"/>
        </w:trPr>
        <w:tc>
          <w:tcPr>
            <w:tcW w:w="48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39D092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34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0356DE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6E4E725F" w14:textId="77777777">
        <w:trPr>
          <w:trHeight w:val="603"/>
          <w:jc w:val="center"/>
        </w:trPr>
        <w:tc>
          <w:tcPr>
            <w:tcW w:w="48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93A30A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34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29A82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64D345E4" w14:textId="77777777">
        <w:trPr>
          <w:trHeight w:val="603"/>
          <w:jc w:val="center"/>
        </w:trPr>
        <w:tc>
          <w:tcPr>
            <w:tcW w:w="48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69E2C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34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EDAF9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  <w:tr w:rsidR="00B66D7E" w14:paraId="36EBBC75" w14:textId="77777777">
        <w:trPr>
          <w:trHeight w:val="603"/>
          <w:jc w:val="center"/>
        </w:trPr>
        <w:tc>
          <w:tcPr>
            <w:tcW w:w="48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D27F4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  <w:tc>
          <w:tcPr>
            <w:tcW w:w="34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2733D" w14:textId="77777777" w:rsidR="00B66D7E" w:rsidRDefault="00B66D7E">
            <w:pPr>
              <w:pStyle w:val="Textbody"/>
              <w:rPr>
                <w:rFonts w:ascii="Liberation Sans" w:hAnsi="Liberation Sans"/>
                <w:szCs w:val="22"/>
              </w:rPr>
            </w:pPr>
          </w:p>
        </w:tc>
      </w:tr>
    </w:tbl>
    <w:p w14:paraId="73D466F2" w14:textId="77777777" w:rsidR="00823C30" w:rsidRDefault="00823C30">
      <w:pPr>
        <w:suppressAutoHyphens w:val="0"/>
        <w:rPr>
          <w:rFonts w:ascii="Liberation Sans" w:eastAsia="Times New Roman" w:hAnsi="Liberation Sans" w:cs="Times New Roman"/>
          <w:sz w:val="22"/>
          <w:szCs w:val="22"/>
        </w:rPr>
      </w:pPr>
      <w:r>
        <w:rPr>
          <w:rFonts w:ascii="Liberation Sans" w:hAnsi="Liberation Sans"/>
          <w:szCs w:val="22"/>
        </w:rPr>
        <w:br w:type="page"/>
      </w:r>
    </w:p>
    <w:p w14:paraId="02C38AAD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22ABCAB8" w14:textId="77777777" w:rsidR="00B66D7E" w:rsidRPr="00823C30" w:rsidRDefault="00BE167B" w:rsidP="00823C30">
      <w:pPr>
        <w:pStyle w:val="Titre2"/>
        <w:shd w:val="clear" w:color="auto" w:fill="D9E2F3" w:themeFill="accent1" w:themeFillTint="33"/>
        <w:ind w:left="1757" w:hanging="1771"/>
        <w:jc w:val="both"/>
        <w:rPr>
          <w:rFonts w:ascii="Liberation Sans" w:hAnsi="Liberation Sans"/>
          <w:sz w:val="24"/>
          <w:szCs w:val="24"/>
        </w:rPr>
      </w:pPr>
      <w:r w:rsidRPr="00823C30">
        <w:rPr>
          <w:rFonts w:ascii="Liberation Sans" w:hAnsi="Liberation Sans"/>
          <w:sz w:val="24"/>
          <w:szCs w:val="24"/>
        </w:rPr>
        <w:t>CRITERE 3 - LE DELAI D’INTERVENTION (20%)</w:t>
      </w:r>
    </w:p>
    <w:p w14:paraId="338CAD58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36E2D1CD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Délai proposé par la société sachant que le délai maximum contractuel est de 72 h :</w:t>
      </w:r>
    </w:p>
    <w:p w14:paraId="36976E3B" w14:textId="318434E2" w:rsidR="00B66D7E" w:rsidRDefault="00C22F29">
      <w:pPr>
        <w:pStyle w:val="Textbody"/>
        <w:rPr>
          <w:rFonts w:ascii="Liberation Sans" w:hAnsi="Liberation Sans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" behindDoc="1" locked="0" layoutInCell="1" allowOverlap="1" wp14:anchorId="009F31C7" wp14:editId="2A0FC0AC">
                <wp:simplePos x="0" y="0"/>
                <wp:positionH relativeFrom="column">
                  <wp:posOffset>564311</wp:posOffset>
                </wp:positionH>
                <wp:positionV relativeFrom="paragraph">
                  <wp:posOffset>148914</wp:posOffset>
                </wp:positionV>
                <wp:extent cx="1181735" cy="448574"/>
                <wp:effectExtent l="0" t="0" r="18415" b="27940"/>
                <wp:wrapNone/>
                <wp:docPr id="6" name="Cadr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735" cy="448574"/>
                        </a:xfrm>
                        <a:prstGeom prst="rect">
                          <a:avLst/>
                        </a:prstGeom>
                        <a:ln w="64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A0CAC8D" w14:textId="17BD3AA0" w:rsidR="00B66D7E" w:rsidRDefault="00BE167B" w:rsidP="00C22F29">
                            <w:pPr>
                              <w:pStyle w:val="Standard"/>
                              <w:spacing w:before="240"/>
                              <w:jc w:val="right"/>
                            </w:pPr>
                            <w:proofErr w:type="gramStart"/>
                            <w:r>
                              <w:t>h</w:t>
                            </w:r>
                            <w:proofErr w:type="gramEnd"/>
                            <w:r w:rsidRPr="00C22F29">
                              <w:rPr>
                                <w:color w:val="4472C4" w:themeColor="accent1"/>
                              </w:rPr>
                              <w:t>*</w:t>
                            </w:r>
                            <w:r w:rsidR="00823C30">
                              <w:t xml:space="preserve"> </w:t>
                            </w:r>
                          </w:p>
                        </w:txbxContent>
                      </wps:txbx>
                      <wps:bodyPr vert="horz" wrap="square" lIns="94680" tIns="48960" rIns="94680" bIns="48960" anchor="t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F31C7" id="Cadre1" o:spid="_x0000_s1029" type="#_x0000_t202" style="position:absolute;left:0;text-align:left;margin-left:44.45pt;margin-top:11.75pt;width:93.05pt;height:35.3pt;z-index:-5033164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" filled="f" strokeweight=".51pt">
                <v:textbox inset="2.63mm,1.36mm,2.63mm,1.36mm">
                  <w:txbxContent>
                    <w:p w14:paraId="4A0CAC8D" w14:textId="17BD3AA0" w:rsidR="00B66D7E" w:rsidRDefault="00BE167B" w:rsidP="00C22F29">
                      <w:pPr>
                        <w:pStyle w:val="Standard"/>
                        <w:spacing w:before="240"/>
                        <w:jc w:val="right"/>
                      </w:pPr>
                      <w:proofErr w:type="gramStart"/>
                      <w:r>
                        <w:t>h</w:t>
                      </w:r>
                      <w:proofErr w:type="gramEnd"/>
                      <w:r w:rsidRPr="00C22F29">
                        <w:rPr>
                          <w:color w:val="4472C4" w:themeColor="accent1"/>
                        </w:rPr>
                        <w:t>*</w:t>
                      </w:r>
                      <w:r w:rsidR="00823C30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A6C8F38" w14:textId="5377AF12" w:rsidR="00B66D7E" w:rsidRDefault="00B66D7E">
      <w:pPr>
        <w:pStyle w:val="Textbody"/>
      </w:pPr>
    </w:p>
    <w:p w14:paraId="61BF439D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Délai :</w:t>
      </w:r>
    </w:p>
    <w:p w14:paraId="0191C9F0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3C54AEA8" w14:textId="77777777" w:rsidR="00823C30" w:rsidRDefault="00823C30">
      <w:pPr>
        <w:pStyle w:val="Textbody"/>
        <w:rPr>
          <w:rFonts w:ascii="Liberation Sans" w:hAnsi="Liberation Sans"/>
          <w:szCs w:val="22"/>
        </w:rPr>
      </w:pPr>
    </w:p>
    <w:p w14:paraId="50FC9EE1" w14:textId="77777777" w:rsidR="00B66D7E" w:rsidRPr="00823C30" w:rsidRDefault="00BE167B">
      <w:pPr>
        <w:pStyle w:val="Textbody"/>
        <w:rPr>
          <w:rFonts w:ascii="Liberation Sans" w:hAnsi="Liberation Sans"/>
          <w:i/>
          <w:iCs/>
          <w:color w:val="4472C4" w:themeColor="accent1"/>
          <w:szCs w:val="22"/>
        </w:rPr>
      </w:pPr>
      <w:r w:rsidRPr="00823C30">
        <w:rPr>
          <w:rFonts w:ascii="Liberation Sans" w:hAnsi="Liberation Sans"/>
          <w:i/>
          <w:iCs/>
          <w:color w:val="4472C4" w:themeColor="accent1"/>
          <w:szCs w:val="22"/>
        </w:rPr>
        <w:t>* Si le délai proposé par le candidat est inférieur à celui prévu au contrat, ce sera ce nouveau délai qui sera contractuel si le marché lui est notifié.</w:t>
      </w:r>
    </w:p>
    <w:p w14:paraId="0667FB67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5E245F4E" w14:textId="77777777" w:rsidR="00B66D7E" w:rsidRDefault="00B66D7E">
      <w:pPr>
        <w:pStyle w:val="Textbody"/>
        <w:rPr>
          <w:rFonts w:ascii="Liberation Sans" w:hAnsi="Liberation Sans"/>
          <w:b/>
          <w:bCs/>
          <w:szCs w:val="22"/>
        </w:rPr>
      </w:pPr>
    </w:p>
    <w:p w14:paraId="346918B7" w14:textId="77777777" w:rsidR="00B66D7E" w:rsidRPr="00823C30" w:rsidRDefault="00BE167B" w:rsidP="00823C30">
      <w:pPr>
        <w:pStyle w:val="Titre2"/>
        <w:shd w:val="clear" w:color="auto" w:fill="D9E2F3" w:themeFill="accent1" w:themeFillTint="33"/>
        <w:ind w:left="1757" w:hanging="1771"/>
        <w:jc w:val="both"/>
        <w:rPr>
          <w:rFonts w:ascii="Liberation Sans" w:hAnsi="Liberation Sans"/>
          <w:sz w:val="24"/>
          <w:szCs w:val="24"/>
        </w:rPr>
      </w:pPr>
      <w:r w:rsidRPr="00823C30">
        <w:rPr>
          <w:rFonts w:ascii="Liberation Sans" w:hAnsi="Liberation Sans"/>
          <w:sz w:val="24"/>
          <w:szCs w:val="24"/>
        </w:rPr>
        <w:t>CRITERE 4 – LE DEVELOPPEMENT DURABLE (15%)</w:t>
      </w:r>
    </w:p>
    <w:p w14:paraId="3EE5F51B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16F8D15F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6284E4B4" w14:textId="77777777" w:rsidR="00B66D7E" w:rsidRDefault="00BE167B">
      <w:pPr>
        <w:pStyle w:val="Textbody"/>
        <w:rPr>
          <w:rFonts w:ascii="Liberation Sans" w:hAnsi="Liberation Sans"/>
          <w:b/>
          <w:bCs/>
          <w:szCs w:val="22"/>
        </w:rPr>
      </w:pPr>
      <w:r>
        <w:rPr>
          <w:rFonts w:ascii="Liberation Sans" w:hAnsi="Liberation Sans"/>
          <w:b/>
          <w:bCs/>
          <w:szCs w:val="22"/>
        </w:rPr>
        <w:t>Sous-critère 1 : VOLET SOCIAL (10%)</w:t>
      </w:r>
    </w:p>
    <w:p w14:paraId="1F46BA44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77647341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Nombre d’heures d’insertion sociale proposé par la société sachant que cette dernière doit obligatoirement justifier d’un minimum de 35 heures par an.</w:t>
      </w:r>
    </w:p>
    <w:p w14:paraId="63A6796D" w14:textId="77777777" w:rsidR="00B66D7E" w:rsidRDefault="00BE167B">
      <w:pPr>
        <w:pStyle w:val="Textbod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" behindDoc="0" locked="0" layoutInCell="1" allowOverlap="1" wp14:anchorId="5D935515" wp14:editId="7833E7CF">
                <wp:simplePos x="0" y="0"/>
                <wp:positionH relativeFrom="column">
                  <wp:posOffset>4238640</wp:posOffset>
                </wp:positionH>
                <wp:positionV relativeFrom="paragraph">
                  <wp:posOffset>119520</wp:posOffset>
                </wp:positionV>
                <wp:extent cx="1828800" cy="457200"/>
                <wp:effectExtent l="0" t="0" r="19050" b="1905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225CEAD" w14:textId="77777777" w:rsidR="00B66D7E" w:rsidRDefault="00B66D7E">
                            <w:pPr>
                              <w:jc w:val="right"/>
                            </w:pPr>
                          </w:p>
                          <w:p w14:paraId="0F76AC46" w14:textId="77777777" w:rsidR="00B66D7E" w:rsidRDefault="00BE167B">
                            <w:pPr>
                              <w:jc w:val="right"/>
                            </w:pPr>
                            <w:r>
                              <w:rPr>
                                <w:rFonts w:ascii="Tahoma" w:hAnsi="Tahoma"/>
                                <w:sz w:val="22"/>
                              </w:rPr>
                              <w:t>heures</w:t>
                            </w:r>
                            <w:r w:rsidRPr="00C22F29">
                              <w:rPr>
                                <w:rFonts w:ascii="Tahoma" w:hAnsi="Tahoma"/>
                                <w:color w:val="4472C4" w:themeColor="accent1"/>
                                <w:sz w:val="22"/>
                              </w:rPr>
                              <w:t>*</w:t>
                            </w:r>
                          </w:p>
                        </w:txbxContent>
                      </wps:txbx>
                      <wps:bodyPr vert="horz" wrap="square" lIns="0" tIns="0" rIns="0" bIns="0" anchor="t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935515" id="Zone de texte 7" o:spid="_x0000_s1030" type="#_x0000_t202" style="position:absolute;left:0;text-align:left;margin-left:333.75pt;margin-top:9.4pt;width:2in;height:36pt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" filled="f" strokeweight=".74pt">
                <v:textbox inset="0,0,0,0">
                  <w:txbxContent>
                    <w:p w14:paraId="5225CEAD" w14:textId="77777777" w:rsidR="00B66D7E" w:rsidRDefault="00B66D7E">
                      <w:pPr>
                        <w:jc w:val="right"/>
                      </w:pPr>
                    </w:p>
                    <w:p w14:paraId="0F76AC46" w14:textId="77777777" w:rsidR="00B66D7E" w:rsidRDefault="00BE167B">
                      <w:pPr>
                        <w:jc w:val="right"/>
                      </w:pPr>
                      <w:r>
                        <w:rPr>
                          <w:rFonts w:ascii="Tahoma" w:hAnsi="Tahoma"/>
                          <w:sz w:val="22"/>
                        </w:rPr>
                        <w:t>heures</w:t>
                      </w:r>
                      <w:r w:rsidRPr="00C22F29">
                        <w:rPr>
                          <w:rFonts w:ascii="Tahoma" w:hAnsi="Tahoma"/>
                          <w:color w:val="4472C4" w:themeColor="accent1"/>
                          <w:sz w:val="22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</w:p>
    <w:p w14:paraId="048D2B56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36C42276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Total des heures prévues à ce titre pour ce marché pour 1 an :</w:t>
      </w:r>
    </w:p>
    <w:p w14:paraId="1D6AE6C1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29234472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49058415" w14:textId="77777777" w:rsidR="00B66D7E" w:rsidRPr="00C22F29" w:rsidRDefault="00BE167B">
      <w:pPr>
        <w:pStyle w:val="Textbody"/>
        <w:rPr>
          <w:rFonts w:ascii="Liberation Sans" w:hAnsi="Liberation Sans"/>
          <w:i/>
          <w:iCs/>
          <w:color w:val="4472C4" w:themeColor="accent1"/>
          <w:szCs w:val="22"/>
        </w:rPr>
      </w:pPr>
      <w:r w:rsidRPr="00C22F29">
        <w:rPr>
          <w:rFonts w:ascii="Liberation Sans" w:hAnsi="Liberation Sans"/>
          <w:i/>
          <w:iCs/>
          <w:color w:val="4472C4" w:themeColor="accent1"/>
          <w:szCs w:val="22"/>
        </w:rPr>
        <w:t>*Le candidat s'engage à respecter le quota d'heures annuellement. Si le nombre d’heure proposé par le candidat est supérieur à celui prévu à l’annexe 3 du CCP, ce sera ce nouveau nombre d’heures qui sera contractuel si le marché lui est notifié,</w:t>
      </w:r>
    </w:p>
    <w:p w14:paraId="73A8FC15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34DBA565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6964DF97" w14:textId="77777777" w:rsidR="00B66D7E" w:rsidRDefault="00BE167B">
      <w:pPr>
        <w:pStyle w:val="Textbody"/>
        <w:rPr>
          <w:rFonts w:ascii="Liberation Sans" w:hAnsi="Liberation Sans"/>
          <w:b/>
          <w:bCs/>
          <w:szCs w:val="22"/>
        </w:rPr>
      </w:pPr>
      <w:r>
        <w:rPr>
          <w:rFonts w:ascii="Liberation Sans" w:hAnsi="Liberation Sans"/>
          <w:b/>
          <w:bCs/>
          <w:szCs w:val="22"/>
        </w:rPr>
        <w:t>Sous-critère 2 : VOLET ENVIRONNEMENTAL (5%)</w:t>
      </w:r>
    </w:p>
    <w:p w14:paraId="5DE2A422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5ABF84FE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2-1 Politique de la société relative au transport (consommation des véhicules mis à disposition pour l’exécution du marché, le rejet de CO², formation des chauffeurs à l’</w:t>
      </w:r>
      <w:proofErr w:type="spellStart"/>
      <w:r>
        <w:rPr>
          <w:rFonts w:ascii="Liberation Sans" w:hAnsi="Liberation Sans"/>
          <w:szCs w:val="22"/>
        </w:rPr>
        <w:t>éco-conduite</w:t>
      </w:r>
      <w:proofErr w:type="spellEnd"/>
      <w:r>
        <w:rPr>
          <w:rFonts w:ascii="Liberation Sans" w:hAnsi="Liberation Sans"/>
          <w:szCs w:val="22"/>
        </w:rPr>
        <w:t>...).</w:t>
      </w:r>
    </w:p>
    <w:p w14:paraId="005DD98C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2B6F7819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52D73C43" w14:textId="77777777" w:rsidR="00823C30" w:rsidRDefault="00823C30">
      <w:pPr>
        <w:pStyle w:val="Textbody"/>
        <w:rPr>
          <w:rFonts w:ascii="Liberation Sans" w:hAnsi="Liberation Sans"/>
          <w:szCs w:val="22"/>
        </w:rPr>
      </w:pPr>
    </w:p>
    <w:p w14:paraId="0CE8B902" w14:textId="77777777" w:rsidR="00823C30" w:rsidRDefault="00823C30">
      <w:pPr>
        <w:pStyle w:val="Textbody"/>
        <w:rPr>
          <w:rFonts w:ascii="Liberation Sans" w:hAnsi="Liberation Sans"/>
          <w:szCs w:val="22"/>
        </w:rPr>
      </w:pPr>
    </w:p>
    <w:p w14:paraId="59BC7F4D" w14:textId="77777777" w:rsidR="00823C30" w:rsidRDefault="00823C30">
      <w:pPr>
        <w:pStyle w:val="Textbody"/>
        <w:rPr>
          <w:rFonts w:ascii="Liberation Sans" w:hAnsi="Liberation Sans"/>
          <w:szCs w:val="22"/>
        </w:rPr>
      </w:pPr>
    </w:p>
    <w:p w14:paraId="70A2350F" w14:textId="77777777" w:rsidR="00823C30" w:rsidRDefault="00823C30">
      <w:pPr>
        <w:pStyle w:val="Textbody"/>
        <w:rPr>
          <w:rFonts w:ascii="Liberation Sans" w:hAnsi="Liberation Sans"/>
          <w:szCs w:val="22"/>
        </w:rPr>
      </w:pPr>
    </w:p>
    <w:p w14:paraId="6F668E53" w14:textId="77777777" w:rsidR="00823C30" w:rsidRDefault="00823C30">
      <w:pPr>
        <w:pStyle w:val="Textbody"/>
        <w:rPr>
          <w:rFonts w:ascii="Liberation Sans" w:hAnsi="Liberation Sans"/>
          <w:szCs w:val="22"/>
        </w:rPr>
      </w:pPr>
    </w:p>
    <w:p w14:paraId="6E5F1F50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52412C2F" w14:textId="77777777" w:rsidR="00B66D7E" w:rsidRDefault="00BE167B">
      <w:pPr>
        <w:pStyle w:val="Textbody"/>
        <w:rPr>
          <w:rFonts w:ascii="Liberation Sans" w:hAnsi="Liberation Sans"/>
          <w:szCs w:val="22"/>
        </w:rPr>
      </w:pPr>
      <w:r>
        <w:rPr>
          <w:rFonts w:ascii="Liberation Sans" w:hAnsi="Liberation Sans"/>
          <w:szCs w:val="22"/>
        </w:rPr>
        <w:t>2-2 Politique de la société relative aux emballages (cartons...) utilisés pour la bonne exécution du marché.</w:t>
      </w:r>
    </w:p>
    <w:p w14:paraId="2948E51C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6C8A3B6F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p w14:paraId="592EC2BC" w14:textId="77777777" w:rsidR="00B66D7E" w:rsidRDefault="00B66D7E">
      <w:pPr>
        <w:pStyle w:val="Textbody"/>
        <w:rPr>
          <w:rFonts w:ascii="Liberation Sans" w:hAnsi="Liberation Sans"/>
          <w:szCs w:val="22"/>
        </w:rPr>
      </w:pPr>
    </w:p>
    <w:sectPr w:rsidR="00B66D7E">
      <w:headerReference w:type="default" r:id="rId8"/>
      <w:footerReference w:type="default" r:id="rId9"/>
      <w:footerReference w:type="first" r:id="rId10"/>
      <w:pgSz w:w="11905" w:h="16837"/>
      <w:pgMar w:top="720" w:right="510" w:bottom="737" w:left="510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6EAD1" w14:textId="77777777" w:rsidR="00AF120B" w:rsidRDefault="00BE167B">
      <w:r>
        <w:separator/>
      </w:r>
    </w:p>
  </w:endnote>
  <w:endnote w:type="continuationSeparator" w:id="0">
    <w:p w14:paraId="6F17A915" w14:textId="77777777" w:rsidR="00AF120B" w:rsidRDefault="00BE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, sans-serif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FCD8C" w14:textId="7E1DA68A" w:rsidR="008A28A7" w:rsidRDefault="00BE167B">
    <w:pPr>
      <w:pStyle w:val="Pieddepage"/>
      <w:jc w:val="both"/>
    </w:pPr>
    <w:r>
      <w:rPr>
        <w:sz w:val="14"/>
      </w:rPr>
      <w:fldChar w:fldCharType="begin"/>
    </w:r>
    <w:r>
      <w:rPr>
        <w:sz w:val="14"/>
      </w:rPr>
      <w:instrText xml:space="preserve"> FILENAME \p </w:instrText>
    </w:r>
    <w:r>
      <w:rPr>
        <w:sz w:val="14"/>
      </w:rPr>
      <w:fldChar w:fldCharType="separate"/>
    </w:r>
    <w:r w:rsidR="00B93234">
      <w:rPr>
        <w:noProof/>
        <w:sz w:val="14"/>
      </w:rPr>
      <w:t>N:\SECR\Secgeneraux_Achats\ACHATS - MARCHES\PROCEDURES FORMALISEES\PROCEDURES FORMALISEES 2025\AO 202529 Déménagement Manutention\1 - DCE\Bordereau de réponse.docx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B3F84" w14:textId="40BF9330" w:rsidR="008A28A7" w:rsidRDefault="00BE167B">
    <w:pPr>
      <w:pStyle w:val="Pieddepage"/>
    </w:pPr>
    <w:r>
      <w:rPr>
        <w:sz w:val="12"/>
      </w:rPr>
      <w:fldChar w:fldCharType="begin"/>
    </w:r>
    <w:r>
      <w:rPr>
        <w:sz w:val="12"/>
      </w:rPr>
      <w:instrText xml:space="preserve"> FILENAME \p </w:instrText>
    </w:r>
    <w:r>
      <w:rPr>
        <w:sz w:val="12"/>
      </w:rPr>
      <w:fldChar w:fldCharType="separate"/>
    </w:r>
    <w:r w:rsidR="008A28A7">
      <w:rPr>
        <w:noProof/>
        <w:sz w:val="12"/>
      </w:rPr>
      <w:t>N:\SECR\Secgeneraux_Achats\ACHATS - MARCHES\PROCEDURES FORMALISEES\PROCEDURES FORMALISEES 2025\AO 2025XX Déménagement Manutention\1 - DCE\Bordereau de réponse.docx</w:t>
    </w:r>
    <w:r>
      <w:rPr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0E097" w14:textId="77777777" w:rsidR="00AF120B" w:rsidRDefault="00BE167B">
      <w:r>
        <w:rPr>
          <w:color w:val="000000"/>
        </w:rPr>
        <w:separator/>
      </w:r>
    </w:p>
  </w:footnote>
  <w:footnote w:type="continuationSeparator" w:id="0">
    <w:p w14:paraId="1CAD11E4" w14:textId="77777777" w:rsidR="00AF120B" w:rsidRDefault="00BE1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15F6" w14:textId="77777777" w:rsidR="008A28A7" w:rsidRDefault="00BE167B">
    <w:pPr>
      <w:pStyle w:val="En-tte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A4EF62" wp14:editId="4C805732">
              <wp:simplePos x="0" y="0"/>
              <wp:positionH relativeFrom="margin">
                <wp:align>right</wp:align>
              </wp:positionH>
              <wp:positionV relativeFrom="paragraph">
                <wp:posOffset>720</wp:posOffset>
              </wp:positionV>
              <wp:extent cx="100440" cy="132840"/>
              <wp:effectExtent l="0" t="0" r="0" b="0"/>
              <wp:wrapSquare wrapText="bothSides"/>
              <wp:docPr id="1" name="Cadre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440" cy="13284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60F8F536" w14:textId="77777777" w:rsidR="008A28A7" w:rsidRPr="00BE167B" w:rsidRDefault="00BE167B">
                          <w:pPr>
                            <w:pStyle w:val="En-tte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BE167B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E167B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BE167B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BE167B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t>7</w:t>
                          </w:r>
                          <w:r w:rsidRPr="00BE167B">
                            <w:rPr>
                              <w:rStyle w:val="Numrodepage"/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A4EF62" id="_x0000_t202" coordsize="21600,21600" o:spt="202" path="m,l,21600r21600,l21600,xe">
              <v:stroke joinstyle="miter"/>
              <v:path gradientshapeok="t" o:connecttype="rect"/>
            </v:shapetype>
            <v:shape id="Cadre5" o:spid="_x0000_s1031" type="#_x0000_t202" style="position:absolute;left:0;text-align:left;margin-left:-43.3pt;margin-top:.05pt;width:7.9pt;height:10.4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" filled="f" stroked="f">
              <v:textbox inset="0,0,0,0">
                <w:txbxContent>
                  <w:p w14:paraId="60F8F536" w14:textId="77777777" w:rsidR="008A28A7" w:rsidRPr="00BE167B" w:rsidRDefault="00BE167B">
                    <w:pPr>
                      <w:pStyle w:val="En-tte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BE167B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 w:rsidRPr="00BE167B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 w:rsidRPr="00BE167B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Pr="00BE167B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  <w:r w:rsidRPr="00BE167B">
                      <w:rPr>
                        <w:rStyle w:val="Numrodepage"/>
                        <w:rFonts w:ascii="Arial" w:hAnsi="Arial" w:cs="Arial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74DF7"/>
    <w:multiLevelType w:val="multilevel"/>
    <w:tmpl w:val="622EECFE"/>
    <w:lvl w:ilvl="0">
      <w:numFmt w:val="bullet"/>
      <w:lvlText w:val="➢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1" w15:restartNumberingAfterBreak="0">
    <w:nsid w:val="11300C80"/>
    <w:multiLevelType w:val="multilevel"/>
    <w:tmpl w:val="7510566C"/>
    <w:styleLink w:val="WW8Num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C2D2C27"/>
    <w:multiLevelType w:val="multilevel"/>
    <w:tmpl w:val="424A81D4"/>
    <w:styleLink w:val="WW8Num3"/>
    <w:lvl w:ilvl="0">
      <w:numFmt w:val="bullet"/>
      <w:lvlText w:val="●"/>
      <w:lvlJc w:val="left"/>
      <w:pPr>
        <w:ind w:left="360" w:hanging="360"/>
      </w:pPr>
      <w:rPr>
        <w:rFonts w:ascii="StarSymbol" w:eastAsia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6A0146B"/>
    <w:multiLevelType w:val="multilevel"/>
    <w:tmpl w:val="ED8E2A2C"/>
    <w:styleLink w:val="WW8Num18"/>
    <w:lvl w:ilvl="0">
      <w:numFmt w:val="bullet"/>
      <w:lvlText w:val="*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78F50ED"/>
    <w:multiLevelType w:val="multilevel"/>
    <w:tmpl w:val="A9DCD96A"/>
    <w:lvl w:ilvl="0">
      <w:numFmt w:val="bullet"/>
      <w:lvlText w:val="➢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5" w15:restartNumberingAfterBreak="0">
    <w:nsid w:val="4F74698A"/>
    <w:multiLevelType w:val="multilevel"/>
    <w:tmpl w:val="2E26DC1C"/>
    <w:styleLink w:val="WW8Num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50493461"/>
    <w:multiLevelType w:val="multilevel"/>
    <w:tmpl w:val="447EEA76"/>
    <w:styleLink w:val="WW8Num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520F635B"/>
    <w:multiLevelType w:val="multilevel"/>
    <w:tmpl w:val="BD2244B4"/>
    <w:lvl w:ilvl="0">
      <w:numFmt w:val="bullet"/>
      <w:lvlText w:val="➢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8" w15:restartNumberingAfterBreak="0">
    <w:nsid w:val="67420F30"/>
    <w:multiLevelType w:val="multilevel"/>
    <w:tmpl w:val="9F6ED422"/>
    <w:lvl w:ilvl="0">
      <w:numFmt w:val="bullet"/>
      <w:lvlText w:val="●"/>
      <w:lvlJc w:val="left"/>
      <w:pPr>
        <w:ind w:left="36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9" w15:restartNumberingAfterBreak="0">
    <w:nsid w:val="7CC034A4"/>
    <w:multiLevelType w:val="multilevel"/>
    <w:tmpl w:val="8568504E"/>
    <w:styleLink w:val="WW8Num5"/>
    <w:lvl w:ilvl="0">
      <w:start w:val="2"/>
      <w:numFmt w:val="decimal"/>
      <w:pStyle w:val="Soustitre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43288039">
    <w:abstractNumId w:val="5"/>
  </w:num>
  <w:num w:numId="2" w16cid:durableId="1933393132">
    <w:abstractNumId w:val="6"/>
  </w:num>
  <w:num w:numId="3" w16cid:durableId="824474604">
    <w:abstractNumId w:val="2"/>
  </w:num>
  <w:num w:numId="4" w16cid:durableId="727727458">
    <w:abstractNumId w:val="1"/>
  </w:num>
  <w:num w:numId="5" w16cid:durableId="1249385498">
    <w:abstractNumId w:val="9"/>
  </w:num>
  <w:num w:numId="6" w16cid:durableId="1217012159">
    <w:abstractNumId w:val="3"/>
  </w:num>
  <w:num w:numId="7" w16cid:durableId="1117140530">
    <w:abstractNumId w:val="2"/>
    <w:lvlOverride w:ilvl="0">
      <w:startOverride w:val="1"/>
    </w:lvlOverride>
  </w:num>
  <w:num w:numId="8" w16cid:durableId="322322892">
    <w:abstractNumId w:val="8"/>
  </w:num>
  <w:num w:numId="9" w16cid:durableId="813564358">
    <w:abstractNumId w:val="2"/>
    <w:lvlOverride w:ilvl="0">
      <w:startOverride w:val="1"/>
    </w:lvlOverride>
  </w:num>
  <w:num w:numId="10" w16cid:durableId="1162624074">
    <w:abstractNumId w:val="2"/>
    <w:lvlOverride w:ilvl="0">
      <w:startOverride w:val="1"/>
    </w:lvlOverride>
  </w:num>
  <w:num w:numId="11" w16cid:durableId="1804425649">
    <w:abstractNumId w:val="7"/>
  </w:num>
  <w:num w:numId="12" w16cid:durableId="1046296905">
    <w:abstractNumId w:val="7"/>
    <w:lvlOverride w:ilvl="0">
      <w:startOverride w:val="1"/>
    </w:lvlOverride>
  </w:num>
  <w:num w:numId="13" w16cid:durableId="1273366173">
    <w:abstractNumId w:val="7"/>
    <w:lvlOverride w:ilvl="0">
      <w:startOverride w:val="1"/>
    </w:lvlOverride>
  </w:num>
  <w:num w:numId="14" w16cid:durableId="22707693">
    <w:abstractNumId w:val="2"/>
    <w:lvlOverride w:ilvl="0">
      <w:startOverride w:val="1"/>
    </w:lvlOverride>
  </w:num>
  <w:num w:numId="15" w16cid:durableId="539319511">
    <w:abstractNumId w:val="0"/>
  </w:num>
  <w:num w:numId="16" w16cid:durableId="7072188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D7E"/>
    <w:rsid w:val="00063FC7"/>
    <w:rsid w:val="00090861"/>
    <w:rsid w:val="001C0C05"/>
    <w:rsid w:val="002A1FBC"/>
    <w:rsid w:val="00334211"/>
    <w:rsid w:val="00352E20"/>
    <w:rsid w:val="003705E7"/>
    <w:rsid w:val="00431E6C"/>
    <w:rsid w:val="00445061"/>
    <w:rsid w:val="004718E1"/>
    <w:rsid w:val="00587412"/>
    <w:rsid w:val="005E7ACB"/>
    <w:rsid w:val="0067350F"/>
    <w:rsid w:val="0068664B"/>
    <w:rsid w:val="006A4165"/>
    <w:rsid w:val="006A4580"/>
    <w:rsid w:val="006A4F6E"/>
    <w:rsid w:val="00700364"/>
    <w:rsid w:val="00807DA5"/>
    <w:rsid w:val="00823C30"/>
    <w:rsid w:val="008A28A7"/>
    <w:rsid w:val="009A1E30"/>
    <w:rsid w:val="00AF120B"/>
    <w:rsid w:val="00B46FEA"/>
    <w:rsid w:val="00B66D7E"/>
    <w:rsid w:val="00B93234"/>
    <w:rsid w:val="00BE167B"/>
    <w:rsid w:val="00C077A2"/>
    <w:rsid w:val="00C22F29"/>
    <w:rsid w:val="00C516ED"/>
    <w:rsid w:val="00CA5952"/>
    <w:rsid w:val="00D01855"/>
    <w:rsid w:val="00D67A48"/>
    <w:rsid w:val="00DB3CB3"/>
    <w:rsid w:val="00DF32CC"/>
    <w:rsid w:val="00E5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DC1D7D9"/>
  <w15:docId w15:val="{A2E8458F-399B-4C23-9DE6-4BE008D3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hd w:val="clear" w:color="auto" w:fill="BFBFBF"/>
      <w:jc w:val="center"/>
      <w:outlineLvl w:val="0"/>
    </w:pPr>
    <w:rPr>
      <w:b/>
      <w:sz w:val="32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shd w:val="clear" w:color="auto" w:fill="BFBFBF"/>
      <w:outlineLvl w:val="1"/>
    </w:pPr>
    <w:rPr>
      <w:b/>
    </w:rPr>
  </w:style>
  <w:style w:type="paragraph" w:styleId="Titre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ahoma" w:eastAsia="Times New Roman" w:hAnsi="Tahoma" w:cs="Times New Roman"/>
      <w:sz w:val="22"/>
      <w:szCs w:val="20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jc w:val="both"/>
    </w:pPr>
  </w:style>
  <w:style w:type="paragraph" w:customStyle="1" w:styleId="Textbodyindent">
    <w:name w:val="Text body indent"/>
    <w:basedOn w:val="Standard"/>
    <w:pPr>
      <w:shd w:val="clear" w:color="auto" w:fill="BFBFBF"/>
      <w:ind w:left="567" w:hanging="567"/>
      <w:jc w:val="both"/>
    </w:pPr>
    <w:rPr>
      <w:b/>
    </w:rPr>
  </w:style>
  <w:style w:type="paragraph" w:styleId="Liste">
    <w:name w:val="List"/>
    <w:basedOn w:val="Textbody"/>
    <w:rPr>
      <w:rFonts w:cs="Tahoma"/>
    </w:rPr>
  </w:style>
  <w:style w:type="paragraph" w:styleId="En-tte">
    <w:name w:val="header"/>
    <w:basedOn w:val="Standard"/>
    <w:pPr>
      <w:tabs>
        <w:tab w:val="center" w:pos="4536"/>
        <w:tab w:val="right" w:pos="9072"/>
      </w:tabs>
      <w:jc w:val="both"/>
    </w:pPr>
    <w:rPr>
      <w:spacing w:val="20"/>
    </w:r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Soustitre">
    <w:name w:val="Sous titre"/>
    <w:basedOn w:val="Standard"/>
    <w:next w:val="Standard"/>
    <w:pPr>
      <w:numPr>
        <w:numId w:val="5"/>
      </w:numPr>
    </w:pPr>
    <w:rPr>
      <w:b/>
      <w:u w:val="single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ous-titre">
    <w:name w:val="Subtitle"/>
    <w:basedOn w:val="Heading"/>
    <w:next w:val="Textbody"/>
    <w:uiPriority w:val="11"/>
    <w:qFormat/>
    <w:pPr>
      <w:spacing w:before="60"/>
    </w:pPr>
    <w:rPr>
      <w:sz w:val="36"/>
      <w:szCs w:val="36"/>
    </w:rPr>
  </w:style>
  <w:style w:type="paragraph" w:styleId="Titre">
    <w:name w:val="Title"/>
    <w:basedOn w:val="Heading"/>
    <w:next w:val="Textbody"/>
    <w:uiPriority w:val="10"/>
    <w:qFormat/>
  </w:style>
  <w:style w:type="character" w:styleId="Numrodepage">
    <w:name w:val="page number"/>
    <w:basedOn w:val="Policepardfaut"/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numbering" w:customStyle="1" w:styleId="WW8Num3">
    <w:name w:val="WW8Num3"/>
    <w:basedOn w:val="Aucuneliste"/>
    <w:pPr>
      <w:numPr>
        <w:numId w:val="3"/>
      </w:numPr>
    </w:pPr>
  </w:style>
  <w:style w:type="numbering" w:customStyle="1" w:styleId="WW8Num4">
    <w:name w:val="WW8Num4"/>
    <w:basedOn w:val="Aucuneliste"/>
    <w:pPr>
      <w:numPr>
        <w:numId w:val="4"/>
      </w:numPr>
    </w:pPr>
  </w:style>
  <w:style w:type="numbering" w:customStyle="1" w:styleId="WW8Num5">
    <w:name w:val="WW8Num5"/>
    <w:basedOn w:val="Aucuneliste"/>
    <w:pPr>
      <w:numPr>
        <w:numId w:val="5"/>
      </w:numPr>
    </w:pPr>
  </w:style>
  <w:style w:type="numbering" w:customStyle="1" w:styleId="WW8Num18">
    <w:name w:val="WW8Num18"/>
    <w:basedOn w:val="Aucuneliste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790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caf13</dc:creator>
  <cp:lastModifiedBy>Nathalie BOSCA 131</cp:lastModifiedBy>
  <cp:revision>15</cp:revision>
  <cp:lastPrinted>2020-11-06T14:55:00Z</cp:lastPrinted>
  <dcterms:created xsi:type="dcterms:W3CDTF">2025-09-15T14:09:00Z</dcterms:created>
  <dcterms:modified xsi:type="dcterms:W3CDTF">2025-10-14T10:41:00Z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